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A6C8F" w14:textId="008A2E48" w:rsidR="00C51154" w:rsidRPr="00E31686" w:rsidRDefault="00C51154" w:rsidP="00E31686">
      <w:pPr>
        <w:pStyle w:val="Kop3"/>
        <w:numPr>
          <w:ilvl w:val="0"/>
          <w:numId w:val="0"/>
        </w:numPr>
        <w:spacing w:before="0" w:after="120"/>
        <w:ind w:left="720" w:hanging="720"/>
        <w:rPr>
          <w:sz w:val="28"/>
          <w:szCs w:val="28"/>
        </w:rPr>
      </w:pPr>
      <w:bookmarkStart w:id="0" w:name="_Toc140128809"/>
      <w:r w:rsidRPr="00E31686">
        <w:rPr>
          <w:sz w:val="28"/>
          <w:szCs w:val="28"/>
        </w:rPr>
        <w:t>Weet jij wat meeroken met kinderen doet?</w:t>
      </w:r>
      <w:bookmarkEnd w:id="0"/>
      <w:r w:rsidRPr="00E31686">
        <w:rPr>
          <w:sz w:val="28"/>
          <w:szCs w:val="28"/>
        </w:rPr>
        <w:t xml:space="preserve">  </w:t>
      </w:r>
    </w:p>
    <w:p w14:paraId="0F19EE71" w14:textId="4F4B7F3B" w:rsidR="00AC078A" w:rsidRDefault="00AC078A" w:rsidP="00EB7EAA">
      <w:pPr>
        <w:tabs>
          <w:tab w:val="left" w:pos="220"/>
          <w:tab w:val="left" w:pos="720"/>
        </w:tabs>
        <w:rPr>
          <w:rFonts w:asciiTheme="majorHAnsi" w:hAnsiTheme="majorHAnsi"/>
          <w:lang w:val="nl-NL"/>
        </w:rPr>
      </w:pPr>
      <w:r>
        <w:rPr>
          <w:rFonts w:asciiTheme="majorHAnsi" w:hAnsiTheme="majorHAnsi"/>
          <w:lang w:val="nl-NL"/>
        </w:rPr>
        <w:t>Iedereen weet ondertussen dat tabaksrook niet gezond is en zeker niet voor kinderen. Toch is het niet altijd makkelijk om je kinderen zonder rook te laten opgroeien. Als je rookt, doe je vaak je best om je kinderen zo min mogelijk in de rook te laten zitten. Zoals roken onder de dampkap, bij een open raam gaan staan of in een andere ruimte roken. Uit onderzoek blijkt echter dat dit kinderen niet voldoende bescherm</w:t>
      </w:r>
      <w:r w:rsidR="00DF67DB">
        <w:rPr>
          <w:rFonts w:asciiTheme="majorHAnsi" w:hAnsiTheme="majorHAnsi"/>
          <w:lang w:val="nl-NL"/>
        </w:rPr>
        <w:t>t</w:t>
      </w:r>
      <w:r>
        <w:rPr>
          <w:rFonts w:asciiTheme="majorHAnsi" w:hAnsiTheme="majorHAnsi"/>
          <w:lang w:val="nl-NL"/>
        </w:rPr>
        <w:t>. Binnen roken is namelijk nooit oké, zelfs niet met het raam open. Er komen nog steeds te veel schadelijke rookdeeltjes naar binnen. En meeroken is altijd gevaarlijk, zeker voor kinderen, die extra kwetsbaar zijn.</w:t>
      </w:r>
    </w:p>
    <w:p w14:paraId="70DD2975" w14:textId="77777777" w:rsidR="00AC078A" w:rsidRDefault="00AC078A" w:rsidP="00EB7EAA">
      <w:pPr>
        <w:tabs>
          <w:tab w:val="left" w:pos="220"/>
          <w:tab w:val="left" w:pos="720"/>
        </w:tabs>
        <w:rPr>
          <w:rFonts w:asciiTheme="majorHAnsi" w:hAnsiTheme="majorHAnsi"/>
          <w:lang w:val="nl-NL"/>
        </w:rPr>
      </w:pPr>
    </w:p>
    <w:p w14:paraId="3A4BFC23" w14:textId="77777777" w:rsidR="00AC078A" w:rsidRPr="00183056" w:rsidRDefault="00AC078A" w:rsidP="00EB7EAA">
      <w:pPr>
        <w:tabs>
          <w:tab w:val="left" w:pos="220"/>
          <w:tab w:val="left" w:pos="720"/>
        </w:tabs>
        <w:rPr>
          <w:rFonts w:asciiTheme="majorHAnsi" w:hAnsiTheme="majorHAnsi"/>
          <w:b/>
          <w:color w:val="002060"/>
          <w:lang w:val="nl-NL"/>
        </w:rPr>
      </w:pPr>
      <w:r w:rsidRPr="00183056">
        <w:rPr>
          <w:rFonts w:asciiTheme="majorHAnsi" w:hAnsiTheme="majorHAnsi"/>
          <w:b/>
          <w:color w:val="002060"/>
          <w:lang w:val="nl-NL"/>
        </w:rPr>
        <w:t>Waarom zijn kinderen extra kwetsbaar?</w:t>
      </w:r>
    </w:p>
    <w:p w14:paraId="1014A741" w14:textId="77777777" w:rsidR="00AC078A" w:rsidRDefault="00AC078A" w:rsidP="00EB7EAA">
      <w:pPr>
        <w:tabs>
          <w:tab w:val="left" w:pos="220"/>
          <w:tab w:val="left" w:pos="720"/>
        </w:tabs>
        <w:rPr>
          <w:rFonts w:asciiTheme="majorHAnsi" w:hAnsiTheme="majorHAnsi"/>
          <w:lang w:val="nl-NL"/>
        </w:rPr>
      </w:pPr>
      <w:r>
        <w:rPr>
          <w:rFonts w:asciiTheme="majorHAnsi" w:hAnsiTheme="majorHAnsi"/>
          <w:lang w:val="nl-NL"/>
        </w:rPr>
        <w:t>Kinderen zijn extra kwetsbaar voor de schadelijke deeltjes in tabaksrook omdat hun longen en afweersysteem pas volledig ontwikkeld zijn als ze tiener zijn. Kinderen hebben kleinere luchtwegen en ademen sneller dan volwassenen, waardoor ze meer giftige stoffen opnemen.</w:t>
      </w:r>
    </w:p>
    <w:p w14:paraId="0361289B" w14:textId="207C04D3" w:rsidR="00AC078A" w:rsidRDefault="00AC078A" w:rsidP="00EB7EAA">
      <w:pPr>
        <w:tabs>
          <w:tab w:val="left" w:pos="220"/>
          <w:tab w:val="left" w:pos="720"/>
        </w:tabs>
        <w:rPr>
          <w:rFonts w:asciiTheme="majorHAnsi" w:hAnsiTheme="majorHAnsi"/>
          <w:lang w:val="nl-NL"/>
        </w:rPr>
      </w:pPr>
      <w:r>
        <w:rPr>
          <w:rFonts w:asciiTheme="majorHAnsi" w:hAnsiTheme="majorHAnsi"/>
          <w:lang w:val="nl-NL"/>
        </w:rPr>
        <w:t xml:space="preserve">Zelfs de kleinste hoeveelheid tabaksrook is erg schadelijk. De cijfers op </w:t>
      </w:r>
      <w:hyperlink r:id="rId11" w:history="1">
        <w:r>
          <w:rPr>
            <w:rStyle w:val="Hyperlink"/>
            <w:rFonts w:asciiTheme="majorHAnsi" w:hAnsiTheme="majorHAnsi"/>
            <w:lang w:val="nl-NL"/>
          </w:rPr>
          <w:t>www.nooitbinnenroken.be</w:t>
        </w:r>
      </w:hyperlink>
      <w:r>
        <w:rPr>
          <w:rFonts w:asciiTheme="majorHAnsi" w:hAnsiTheme="majorHAnsi"/>
          <w:color w:val="0F4C81" w:themeColor="accent1"/>
          <w:u w:val="single"/>
          <w:lang w:val="nl-NL"/>
        </w:rPr>
        <w:t xml:space="preserve"> </w:t>
      </w:r>
      <w:r>
        <w:rPr>
          <w:rFonts w:asciiTheme="majorHAnsi" w:hAnsiTheme="majorHAnsi"/>
          <w:lang w:val="nl-NL"/>
        </w:rPr>
        <w:t xml:space="preserve">liegen er niet om: er zitten meer dan 4.000 giftige chemische stoffen in en minstens </w:t>
      </w:r>
      <w:r w:rsidR="00C90DCD">
        <w:rPr>
          <w:rFonts w:asciiTheme="majorHAnsi" w:hAnsiTheme="majorHAnsi"/>
          <w:lang w:val="nl-NL"/>
        </w:rPr>
        <w:t>5</w:t>
      </w:r>
      <w:r>
        <w:rPr>
          <w:rFonts w:asciiTheme="majorHAnsi" w:hAnsiTheme="majorHAnsi"/>
          <w:lang w:val="nl-NL"/>
        </w:rPr>
        <w:t>0 van die stoffen kunnen kanker veroorzaken.</w:t>
      </w:r>
    </w:p>
    <w:p w14:paraId="415F7A6E" w14:textId="77777777" w:rsidR="00AC078A" w:rsidRDefault="00AC078A" w:rsidP="00EB7EAA">
      <w:pPr>
        <w:tabs>
          <w:tab w:val="left" w:pos="220"/>
          <w:tab w:val="left" w:pos="720"/>
        </w:tabs>
        <w:rPr>
          <w:rFonts w:asciiTheme="majorHAnsi" w:hAnsiTheme="majorHAnsi"/>
          <w:lang w:val="nl-NL"/>
        </w:rPr>
      </w:pPr>
    </w:p>
    <w:p w14:paraId="06E8A9AD" w14:textId="77777777" w:rsidR="00AC078A" w:rsidRPr="00C90DCD" w:rsidRDefault="00AC078A" w:rsidP="00EB7EAA">
      <w:pPr>
        <w:tabs>
          <w:tab w:val="left" w:pos="220"/>
          <w:tab w:val="left" w:pos="720"/>
        </w:tabs>
        <w:rPr>
          <w:rFonts w:asciiTheme="majorHAnsi" w:hAnsiTheme="majorHAnsi"/>
          <w:b/>
          <w:color w:val="002060"/>
          <w:lang w:val="nl-NL"/>
        </w:rPr>
      </w:pPr>
      <w:r w:rsidRPr="00C90DCD">
        <w:rPr>
          <w:rFonts w:asciiTheme="majorHAnsi" w:hAnsiTheme="majorHAnsi"/>
          <w:b/>
          <w:color w:val="002060"/>
          <w:lang w:val="nl-NL"/>
        </w:rPr>
        <w:t>Kinderen worden er ziek van</w:t>
      </w:r>
    </w:p>
    <w:p w14:paraId="26C211EA" w14:textId="787408A2" w:rsidR="00AC078A" w:rsidRDefault="00AC078A" w:rsidP="00EB7EAA">
      <w:pPr>
        <w:tabs>
          <w:tab w:val="left" w:pos="220"/>
          <w:tab w:val="left" w:pos="720"/>
        </w:tabs>
        <w:rPr>
          <w:rFonts w:asciiTheme="majorHAnsi" w:hAnsiTheme="majorHAnsi"/>
          <w:lang w:val="nl-NL"/>
        </w:rPr>
      </w:pPr>
      <w:r>
        <w:rPr>
          <w:rFonts w:asciiTheme="majorHAnsi" w:hAnsiTheme="majorHAnsi"/>
        </w:rPr>
        <w:t>Ook als de rook weg is, zijn die schadelijke stoffen nog altijd in huis. Ze hangen lang in de lucht en daarna zetten ze zich overal op vast.</w:t>
      </w:r>
      <w:r>
        <w:rPr>
          <w:rFonts w:asciiTheme="majorHAnsi" w:hAnsiTheme="majorHAnsi"/>
          <w:lang w:val="nl-NL"/>
        </w:rPr>
        <w:t xml:space="preserve"> </w:t>
      </w:r>
      <w:r>
        <w:rPr>
          <w:rFonts w:asciiTheme="majorHAnsi" w:hAnsiTheme="majorHAnsi"/>
        </w:rPr>
        <w:t xml:space="preserve">Je ziet ze niet en je ruikt ze niet, maar </w:t>
      </w:r>
      <w:r w:rsidR="00C90DCD">
        <w:rPr>
          <w:rFonts w:asciiTheme="majorHAnsi" w:hAnsiTheme="majorHAnsi"/>
        </w:rPr>
        <w:t>te veel</w:t>
      </w:r>
      <w:r>
        <w:rPr>
          <w:rFonts w:asciiTheme="majorHAnsi" w:hAnsiTheme="majorHAnsi"/>
        </w:rPr>
        <w:t xml:space="preserve"> kinderen krijgen ze nog elke dag binnen. Ze worden er ziek van en </w:t>
      </w:r>
      <w:r>
        <w:rPr>
          <w:rFonts w:asciiTheme="majorHAnsi" w:hAnsiTheme="majorHAnsi"/>
          <w:lang w:val="nl-NL"/>
        </w:rPr>
        <w:t>hebben meer kans op astma</w:t>
      </w:r>
      <w:r>
        <w:rPr>
          <w:rFonts w:asciiTheme="majorHAnsi" w:hAnsiTheme="majorHAnsi"/>
        </w:rPr>
        <w:t xml:space="preserve">, </w:t>
      </w:r>
      <w:r>
        <w:rPr>
          <w:rFonts w:asciiTheme="majorHAnsi" w:hAnsiTheme="majorHAnsi"/>
          <w:lang w:val="nl-NL"/>
        </w:rPr>
        <w:t xml:space="preserve">longontstekingen, oorontstekingen, bronchitis, hoesten en piepende ademhaling. Kinderen zijn sneller buiten adem en </w:t>
      </w:r>
      <w:r w:rsidR="00C90DCD">
        <w:rPr>
          <w:rFonts w:asciiTheme="majorHAnsi" w:hAnsiTheme="majorHAnsi"/>
        </w:rPr>
        <w:t>baby’s</w:t>
      </w:r>
      <w:r>
        <w:rPr>
          <w:rFonts w:asciiTheme="majorHAnsi" w:hAnsiTheme="majorHAnsi"/>
        </w:rPr>
        <w:t xml:space="preserve"> hebben meer kans om te sterven aan wiegendood.</w:t>
      </w:r>
    </w:p>
    <w:p w14:paraId="7E35FD18" w14:textId="77777777" w:rsidR="00AC078A" w:rsidRDefault="00AC078A" w:rsidP="00EB7EAA">
      <w:pPr>
        <w:tabs>
          <w:tab w:val="left" w:pos="220"/>
          <w:tab w:val="left" w:pos="720"/>
        </w:tabs>
        <w:rPr>
          <w:rFonts w:asciiTheme="majorHAnsi" w:hAnsiTheme="majorHAnsi"/>
          <w:lang w:val="nl-NL"/>
        </w:rPr>
      </w:pPr>
    </w:p>
    <w:p w14:paraId="14A81428" w14:textId="666C197D" w:rsidR="00AC078A" w:rsidRDefault="00AC078A" w:rsidP="00EB7EAA">
      <w:pPr>
        <w:tabs>
          <w:tab w:val="left" w:pos="220"/>
          <w:tab w:val="left" w:pos="720"/>
        </w:tabs>
        <w:rPr>
          <w:rFonts w:asciiTheme="majorHAnsi" w:hAnsiTheme="majorHAnsi"/>
          <w:b/>
          <w:color w:val="auto"/>
          <w:lang w:val="nl-NL"/>
        </w:rPr>
      </w:pPr>
      <w:r w:rsidRPr="00F35A33">
        <w:rPr>
          <w:rFonts w:asciiTheme="majorHAnsi" w:hAnsiTheme="majorHAnsi"/>
          <w:b/>
          <w:color w:val="auto"/>
          <w:lang w:val="nl-NL"/>
        </w:rPr>
        <w:t>De boodschap is duidelijk: Rook nooit in huis, nooit in je auto. Doe het voor de kinderen</w:t>
      </w:r>
      <w:r w:rsidR="00C51154" w:rsidRPr="00F35A33">
        <w:rPr>
          <w:rFonts w:asciiTheme="majorHAnsi" w:hAnsiTheme="majorHAnsi"/>
          <w:b/>
          <w:color w:val="auto"/>
          <w:lang w:val="nl-NL"/>
        </w:rPr>
        <w:t>.</w:t>
      </w:r>
    </w:p>
    <w:p w14:paraId="535F41F1" w14:textId="77777777" w:rsidR="00F102BC" w:rsidRDefault="00F102BC" w:rsidP="00EB7EAA">
      <w:pPr>
        <w:tabs>
          <w:tab w:val="left" w:pos="220"/>
          <w:tab w:val="left" w:pos="720"/>
        </w:tabs>
        <w:rPr>
          <w:rFonts w:asciiTheme="majorHAnsi" w:hAnsiTheme="majorHAnsi"/>
          <w:b/>
          <w:color w:val="auto"/>
          <w:lang w:val="nl-NL"/>
        </w:rPr>
      </w:pPr>
    </w:p>
    <w:p w14:paraId="4A8EAEFA" w14:textId="77777777" w:rsidR="00F102BC" w:rsidRPr="00B925B6" w:rsidRDefault="00F102BC" w:rsidP="00F102BC">
      <w:pPr>
        <w:rPr>
          <w:color w:val="auto"/>
        </w:rPr>
      </w:pPr>
      <w:r w:rsidRPr="00751B78">
        <w:rPr>
          <w:b/>
          <w:bCs/>
          <w:color w:val="002060"/>
        </w:rPr>
        <w:t>Meer informatie over gezond binnen?</w:t>
      </w:r>
      <w:r>
        <w:rPr>
          <w:color w:val="auto"/>
        </w:rPr>
        <w:t xml:space="preserve"> </w:t>
      </w:r>
      <w:hyperlink r:id="rId12" w:history="1">
        <w:r w:rsidRPr="000C1CF4">
          <w:rPr>
            <w:rStyle w:val="Hyperlink"/>
          </w:rPr>
          <w:t>www.gezondbinnen.be</w:t>
        </w:r>
      </w:hyperlink>
      <w:r>
        <w:rPr>
          <w:color w:val="auto"/>
        </w:rPr>
        <w:t xml:space="preserve"> </w:t>
      </w:r>
    </w:p>
    <w:p w14:paraId="0AA3D77E" w14:textId="77777777" w:rsidR="00F102BC" w:rsidRPr="00F35A33" w:rsidRDefault="00F102BC" w:rsidP="00EB7EAA">
      <w:pPr>
        <w:tabs>
          <w:tab w:val="left" w:pos="220"/>
          <w:tab w:val="left" w:pos="720"/>
        </w:tabs>
        <w:rPr>
          <w:rFonts w:asciiTheme="majorHAnsi" w:hAnsiTheme="majorHAnsi"/>
          <w:b/>
          <w:color w:val="auto"/>
          <w:lang w:val="nl-NL"/>
        </w:rPr>
      </w:pPr>
    </w:p>
    <w:sectPr w:rsidR="00F102BC" w:rsidRPr="00F35A33" w:rsidSect="00E31686">
      <w:headerReference w:type="default" r:id="rId13"/>
      <w:footerReference w:type="even" r:id="rId14"/>
      <w:footerReference w:type="default" r:id="rId15"/>
      <w:pgSz w:w="11906" w:h="16838" w:code="9"/>
      <w:pgMar w:top="1417" w:right="1417" w:bottom="1417" w:left="1417" w:header="851" w:footer="851" w:gutter="0"/>
      <w:pgBorders w:offsetFrom="page">
        <w:top w:val="single" w:sz="24" w:space="24" w:color="002060"/>
        <w:left w:val="single" w:sz="24" w:space="24" w:color="002060"/>
        <w:bottom w:val="single" w:sz="24" w:space="24" w:color="002060"/>
        <w:right w:val="single" w:sz="24" w:space="24" w:color="002060"/>
      </w:pgBorders>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90F48" w14:textId="77777777" w:rsidR="00A57D76" w:rsidRDefault="00A57D76">
      <w:r>
        <w:separator/>
      </w:r>
    </w:p>
  </w:endnote>
  <w:endnote w:type="continuationSeparator" w:id="0">
    <w:p w14:paraId="62812779" w14:textId="77777777" w:rsidR="00A57D76" w:rsidRDefault="00A57D76">
      <w:r>
        <w:continuationSeparator/>
      </w:r>
    </w:p>
  </w:endnote>
  <w:endnote w:type="continuationNotice" w:id="1">
    <w:p w14:paraId="589F14C1" w14:textId="77777777" w:rsidR="00A57D76" w:rsidRDefault="00A57D7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landersArtSerif-Regular">
    <w:panose1 w:val="00000500000000000000"/>
    <w:charset w:val="00"/>
    <w:family w:val="auto"/>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1A0CD" w14:textId="77777777" w:rsidR="00F80540" w:rsidRPr="00FF15EB" w:rsidRDefault="003861EA">
    <w:pPr>
      <w:pStyle w:val="streepjes"/>
    </w:pPr>
    <w:r>
      <w:tab/>
      <w:t>//</w:t>
    </w:r>
    <w:r w:rsidRPr="00FF15EB">
      <w:t>////////////////////////////////////////////////////////////////////////////////////////////////////////////////////////////////////////////////////////////////</w:t>
    </w:r>
  </w:p>
  <w:p w14:paraId="3FF2B6BC" w14:textId="77777777" w:rsidR="00F80540" w:rsidRDefault="00F80540">
    <w:pPr>
      <w:pStyle w:val="Voettekst"/>
    </w:pPr>
  </w:p>
  <w:p w14:paraId="5D59111A" w14:textId="0C379D08" w:rsidR="00F80540" w:rsidRDefault="003861EA">
    <w:pPr>
      <w:pStyle w:val="Voettekst"/>
    </w:pPr>
    <w:r>
      <w:t xml:space="preserve">pagina </w:t>
    </w:r>
    <w:r>
      <w:fldChar w:fldCharType="begin"/>
    </w:r>
    <w:r>
      <w:instrText xml:space="preserve"> PAGE  \* Arabic  \* MERGEFORMAT </w:instrText>
    </w:r>
    <w:r>
      <w:fldChar w:fldCharType="separate"/>
    </w:r>
    <w:r>
      <w:rPr>
        <w:noProof/>
      </w:rPr>
      <w:t>4</w:t>
    </w:r>
    <w:r>
      <w:rPr>
        <w:noProof/>
      </w:rPr>
      <w:fldChar w:fldCharType="end"/>
    </w:r>
    <w:r>
      <w:t xml:space="preserve"> van </w:t>
    </w:r>
    <w:fldSimple w:instr=" NUMPAGES   \* MERGEFORMAT ">
      <w:r w:rsidR="00682CB6">
        <w:rPr>
          <w:noProof/>
        </w:rPr>
        <w:t>2</w:t>
      </w:r>
    </w:fldSimple>
    <w:r>
      <w:tab/>
    </w:r>
    <w:sdt>
      <w:sdtPr>
        <w:tag w:val=""/>
        <w:id w:val="1577312"/>
        <w:placeholder>
          <w:docPart w:val="E5BE0013EC5544B4961610FCEFAC775D"/>
        </w:placeholder>
        <w:dataBinding w:prefixMappings="xmlns:ns0='http://purl.org/dc/elements/1.1/' xmlns:ns1='http://schemas.openxmlformats.org/package/2006/metadata/core-properties' " w:xpath="/ns1:coreProperties[1]/ns0:title[1]" w:storeItemID="{6C3C8BC8-F283-45AE-878A-BAB7291924A1}"/>
        <w:text/>
      </w:sdtPr>
      <w:sdtContent>
        <w:r w:rsidR="00D167EE">
          <w:t>Communicatiegids Gezond binnen 2023</w:t>
        </w:r>
      </w:sdtContent>
    </w:sdt>
    <w:r>
      <w:tab/>
    </w:r>
    <w:sdt>
      <w:sdtPr>
        <w:id w:val="1577313"/>
        <w:docPartObj>
          <w:docPartGallery w:val="Page Numbers (Top of Page)"/>
          <w:docPartUnique/>
        </w:docPartObj>
      </w:sdtPr>
      <w:sdtContent>
        <w:sdt>
          <w:sdtPr>
            <w:tag w:val=""/>
            <w:id w:val="1577311"/>
            <w:placeholder>
              <w:docPart w:val="C00DD8AE1512423D8426473A5589A3FE"/>
            </w:placeholder>
            <w:showingPlcHdr/>
            <w:dataBinding w:prefixMappings="xmlns:ns0='http://schemas.microsoft.com/office/2006/coverPageProps' " w:xpath="/ns0:CoverPageProperties[1]/ns0:PublishDate[1]" w:storeItemID="{55AF091B-3C7A-41E3-B477-F2FDAA23CFDA}"/>
            <w:date w:fullDate="2014-04-17T00:00:00Z">
              <w:dateFormat w:val="d.MM.yyyy"/>
              <w:lid w:val="nl-BE"/>
              <w:storeMappedDataAs w:val="dateTime"/>
              <w:calendar w:val="gregorian"/>
            </w:date>
          </w:sdtPr>
          <w:sdtContent>
            <w:r>
              <w:t xml:space="preserve">     </w:t>
            </w:r>
          </w:sdtContent>
        </w:sdt>
      </w:sdtContent>
    </w:sdt>
  </w:p>
  <w:p w14:paraId="3CF2053C" w14:textId="77777777" w:rsidR="00F80540" w:rsidRDefault="00F8054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7B4C7" w14:textId="28F73BAC" w:rsidR="00F80540" w:rsidRPr="00770728" w:rsidRDefault="00000000" w:rsidP="00682CB6">
    <w:pPr>
      <w:pStyle w:val="Voettekst"/>
      <w:tabs>
        <w:tab w:val="clear" w:pos="4513"/>
      </w:tabs>
      <w:rPr>
        <w:sz w:val="18"/>
      </w:rPr>
    </w:pPr>
    <w:sdt>
      <w:sdtPr>
        <w:rPr>
          <w:rStyle w:val="Titelvanboek"/>
          <w:rFonts w:cs="Calibri"/>
          <w:sz w:val="18"/>
          <w:szCs w:val="16"/>
        </w:rPr>
        <w:alias w:val="Title"/>
        <w:tag w:val=""/>
        <w:id w:val="2055729671"/>
        <w:placeholder>
          <w:docPart w:val="B0761648C9144C18AB6D94E8EFF3206D"/>
        </w:placeholder>
        <w:dataBinding w:prefixMappings="xmlns:ns0='http://purl.org/dc/elements/1.1/' xmlns:ns1='http://schemas.openxmlformats.org/package/2006/metadata/core-properties' " w:xpath="/ns1:coreProperties[1]/ns0:title[1]" w:storeItemID="{6C3C8BC8-F283-45AE-878A-BAB7291924A1}"/>
        <w:text/>
      </w:sdtPr>
      <w:sdtContent>
        <w:r w:rsidR="00D167EE">
          <w:rPr>
            <w:rStyle w:val="Titelvanboek"/>
            <w:rFonts w:cs="Calibri"/>
            <w:sz w:val="18"/>
            <w:szCs w:val="16"/>
          </w:rPr>
          <w:t>Communicatie</w:t>
        </w:r>
        <w:r w:rsidR="00683770">
          <w:rPr>
            <w:rStyle w:val="Titelvanboek"/>
            <w:rFonts w:cs="Calibri"/>
            <w:sz w:val="18"/>
            <w:szCs w:val="16"/>
          </w:rPr>
          <w:t>gids Gezond binnen 2023</w:t>
        </w:r>
      </w:sdtContent>
    </w:sdt>
    <w:r w:rsidR="003861EA" w:rsidRPr="00770728">
      <w:rPr>
        <w:sz w:val="18"/>
      </w:rPr>
      <w:tab/>
    </w:r>
    <w:sdt>
      <w:sdtPr>
        <w:rPr>
          <w:sz w:val="18"/>
        </w:rPr>
        <w:id w:val="-789278506"/>
        <w:docPartObj>
          <w:docPartGallery w:val="Page Numbers (Top of Page)"/>
          <w:docPartUnique/>
        </w:docPartObj>
      </w:sdtPr>
      <w:sdtContent>
        <w:r w:rsidR="003861EA" w:rsidRPr="00770728">
          <w:rPr>
            <w:sz w:val="18"/>
          </w:rPr>
          <w:t xml:space="preserve">pagina </w:t>
        </w:r>
        <w:r w:rsidR="003861EA" w:rsidRPr="00770728">
          <w:rPr>
            <w:sz w:val="18"/>
          </w:rPr>
          <w:fldChar w:fldCharType="begin"/>
        </w:r>
        <w:r w:rsidR="003861EA" w:rsidRPr="00770728">
          <w:rPr>
            <w:sz w:val="18"/>
          </w:rPr>
          <w:instrText xml:space="preserve"> PAGE   \* MERGEFORMAT </w:instrText>
        </w:r>
        <w:r w:rsidR="003861EA" w:rsidRPr="00770728">
          <w:rPr>
            <w:sz w:val="18"/>
          </w:rPr>
          <w:fldChar w:fldCharType="separate"/>
        </w:r>
        <w:r w:rsidR="000F201A">
          <w:rPr>
            <w:noProof/>
            <w:sz w:val="18"/>
          </w:rPr>
          <w:t>2</w:t>
        </w:r>
        <w:r w:rsidR="003861EA" w:rsidRPr="00770728">
          <w:rPr>
            <w:sz w:val="18"/>
          </w:rPr>
          <w:fldChar w:fldCharType="end"/>
        </w:r>
        <w:r w:rsidR="003861EA" w:rsidRPr="00770728">
          <w:rPr>
            <w:sz w:val="18"/>
          </w:rPr>
          <w:t xml:space="preserve"> van </w:t>
        </w:r>
        <w:r w:rsidR="00770728" w:rsidRPr="00770728">
          <w:rPr>
            <w:sz w:val="18"/>
          </w:rPr>
          <w:fldChar w:fldCharType="begin"/>
        </w:r>
        <w:r w:rsidR="00770728" w:rsidRPr="00770728">
          <w:rPr>
            <w:sz w:val="18"/>
          </w:rPr>
          <w:instrText xml:space="preserve"> NUMPAGES  \* Arabic  \* MERGEFORMAT </w:instrText>
        </w:r>
        <w:r w:rsidR="00770728" w:rsidRPr="00770728">
          <w:rPr>
            <w:sz w:val="18"/>
          </w:rPr>
          <w:fldChar w:fldCharType="separate"/>
        </w:r>
        <w:r w:rsidR="000F201A">
          <w:rPr>
            <w:noProof/>
            <w:sz w:val="18"/>
          </w:rPr>
          <w:t>2</w:t>
        </w:r>
        <w:r w:rsidR="00770728" w:rsidRPr="00770728">
          <w:rPr>
            <w:noProof/>
            <w:sz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31887" w14:textId="77777777" w:rsidR="00A57D76" w:rsidRDefault="00A57D76">
      <w:r>
        <w:separator/>
      </w:r>
    </w:p>
  </w:footnote>
  <w:footnote w:type="continuationSeparator" w:id="0">
    <w:p w14:paraId="6D66347E" w14:textId="77777777" w:rsidR="00A57D76" w:rsidRDefault="00A57D76">
      <w:r>
        <w:continuationSeparator/>
      </w:r>
    </w:p>
  </w:footnote>
  <w:footnote w:type="continuationNotice" w:id="1">
    <w:p w14:paraId="54D03096" w14:textId="77777777" w:rsidR="00A57D76" w:rsidRDefault="00A57D7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727DB" w14:textId="77777777" w:rsidR="00D302E5" w:rsidRPr="00A237D6" w:rsidRDefault="00D302E5" w:rsidP="003D0337">
    <w:pPr>
      <w:pStyle w:val="Koptekst"/>
      <w:spacing w:before="0"/>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1603E"/>
    <w:multiLevelType w:val="multilevel"/>
    <w:tmpl w:val="2A6E2704"/>
    <w:lvl w:ilvl="0">
      <w:start w:val="1"/>
      <w:numFmt w:val="bullet"/>
      <w:pStyle w:val="Opsomming-lijst"/>
      <w:lvlText w:val="–"/>
      <w:lvlJc w:val="left"/>
      <w:pPr>
        <w:ind w:left="431" w:hanging="431"/>
      </w:pPr>
      <w:rPr>
        <w:rFonts w:ascii="Calibri" w:hAnsi="Calibri" w:hint="default"/>
        <w:b w:val="0"/>
        <w:i w:val="0"/>
        <w:color w:val="auto"/>
        <w:sz w:val="22"/>
        <w:szCs w:val="20"/>
      </w:rPr>
    </w:lvl>
    <w:lvl w:ilvl="1">
      <w:start w:val="1"/>
      <w:numFmt w:val="bullet"/>
      <w:lvlText w:val=""/>
      <w:lvlJc w:val="left"/>
      <w:pPr>
        <w:ind w:left="788" w:hanging="357"/>
      </w:pPr>
      <w:rPr>
        <w:rFonts w:ascii="Symbol" w:hAnsi="Symbol" w:hint="default"/>
        <w:color w:val="auto"/>
      </w:rPr>
    </w:lvl>
    <w:lvl w:ilvl="2">
      <w:start w:val="1"/>
      <w:numFmt w:val="bullet"/>
      <w:lvlText w:val=""/>
      <w:lvlJc w:val="left"/>
      <w:pPr>
        <w:ind w:left="1145" w:hanging="357"/>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2F0F1588"/>
    <w:multiLevelType w:val="hybridMultilevel"/>
    <w:tmpl w:val="912CB842"/>
    <w:lvl w:ilvl="0" w:tplc="4A6C71E8">
      <w:start w:val="1"/>
      <w:numFmt w:val="decimal"/>
      <w:pStyle w:val="Kop4"/>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2F742F36"/>
    <w:multiLevelType w:val="multilevel"/>
    <w:tmpl w:val="8E1AF1D2"/>
    <w:lvl w:ilvl="0">
      <w:start w:val="1"/>
      <w:numFmt w:val="decimal"/>
      <w:pStyle w:val="Kop1"/>
      <w:lvlText w:val="%1"/>
      <w:lvlJc w:val="left"/>
      <w:pPr>
        <w:ind w:left="432" w:hanging="432"/>
      </w:pPr>
      <w:rPr>
        <w:rFonts w:hint="default"/>
      </w:rPr>
    </w:lvl>
    <w:lvl w:ilvl="1">
      <w:start w:val="1"/>
      <w:numFmt w:val="decimal"/>
      <w:pStyle w:val="Kop2"/>
      <w:lvlText w:val="%1.%2"/>
      <w:lvlJc w:val="left"/>
      <w:pPr>
        <w:ind w:left="624" w:hanging="624"/>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 w15:restartNumberingAfterBreak="0">
    <w:nsid w:val="36C97B1D"/>
    <w:multiLevelType w:val="hybridMultilevel"/>
    <w:tmpl w:val="924A97A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4" w15:restartNumberingAfterBreak="0">
    <w:nsid w:val="382119F2"/>
    <w:multiLevelType w:val="hybridMultilevel"/>
    <w:tmpl w:val="EF9E0FD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5" w15:restartNumberingAfterBreak="0">
    <w:nsid w:val="4D8D702E"/>
    <w:multiLevelType w:val="hybridMultilevel"/>
    <w:tmpl w:val="F342CCA2"/>
    <w:lvl w:ilvl="0" w:tplc="18CE0638">
      <w:start w:val="1"/>
      <w:numFmt w:val="decimal"/>
      <w:lvlText w:val="%1."/>
      <w:lvlJc w:val="left"/>
      <w:pPr>
        <w:ind w:left="720" w:hanging="360"/>
      </w:pPr>
      <w:rPr>
        <w:rFonts w:hint="default"/>
        <w:color w:val="1C1A15" w:themeColor="background2" w:themeShade="1A"/>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506A3DFD"/>
    <w:multiLevelType w:val="hybridMultilevel"/>
    <w:tmpl w:val="A36E34F4"/>
    <w:lvl w:ilvl="0" w:tplc="51E08316">
      <w:numFmt w:val="bullet"/>
      <w:lvlText w:val=""/>
      <w:lvlJc w:val="left"/>
      <w:pPr>
        <w:ind w:left="360" w:hanging="360"/>
      </w:pPr>
      <w:rPr>
        <w:rFonts w:ascii="Symbol" w:eastAsia="Calibri"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62A06595"/>
    <w:multiLevelType w:val="hybridMultilevel"/>
    <w:tmpl w:val="4EAC748C"/>
    <w:lvl w:ilvl="0" w:tplc="51E08316">
      <w:numFmt w:val="bullet"/>
      <w:lvlText w:val=""/>
      <w:lvlJc w:val="left"/>
      <w:pPr>
        <w:ind w:left="360" w:hanging="360"/>
      </w:pPr>
      <w:rPr>
        <w:rFonts w:ascii="Symbol" w:eastAsia="Calibri" w:hAnsi="Symbol" w:cs="Times New Roman" w:hint="default"/>
      </w:rPr>
    </w:lvl>
    <w:lvl w:ilvl="1" w:tplc="08130003">
      <w:start w:val="1"/>
      <w:numFmt w:val="decimal"/>
      <w:lvlText w:val="%2."/>
      <w:lvlJc w:val="left"/>
      <w:pPr>
        <w:tabs>
          <w:tab w:val="num" w:pos="732"/>
        </w:tabs>
        <w:ind w:left="732" w:hanging="360"/>
      </w:pPr>
    </w:lvl>
    <w:lvl w:ilvl="2" w:tplc="08130005">
      <w:start w:val="1"/>
      <w:numFmt w:val="decimal"/>
      <w:lvlText w:val="%3."/>
      <w:lvlJc w:val="left"/>
      <w:pPr>
        <w:tabs>
          <w:tab w:val="num" w:pos="1452"/>
        </w:tabs>
        <w:ind w:left="1452" w:hanging="360"/>
      </w:pPr>
    </w:lvl>
    <w:lvl w:ilvl="3" w:tplc="08130001">
      <w:start w:val="1"/>
      <w:numFmt w:val="decimal"/>
      <w:lvlText w:val="%4."/>
      <w:lvlJc w:val="left"/>
      <w:pPr>
        <w:tabs>
          <w:tab w:val="num" w:pos="2172"/>
        </w:tabs>
        <w:ind w:left="2172" w:hanging="360"/>
      </w:pPr>
    </w:lvl>
    <w:lvl w:ilvl="4" w:tplc="08130003">
      <w:start w:val="1"/>
      <w:numFmt w:val="decimal"/>
      <w:lvlText w:val="%5."/>
      <w:lvlJc w:val="left"/>
      <w:pPr>
        <w:tabs>
          <w:tab w:val="num" w:pos="2892"/>
        </w:tabs>
        <w:ind w:left="2892" w:hanging="360"/>
      </w:pPr>
    </w:lvl>
    <w:lvl w:ilvl="5" w:tplc="08130005">
      <w:start w:val="1"/>
      <w:numFmt w:val="decimal"/>
      <w:lvlText w:val="%6."/>
      <w:lvlJc w:val="left"/>
      <w:pPr>
        <w:tabs>
          <w:tab w:val="num" w:pos="3612"/>
        </w:tabs>
        <w:ind w:left="3612" w:hanging="360"/>
      </w:pPr>
    </w:lvl>
    <w:lvl w:ilvl="6" w:tplc="08130001">
      <w:start w:val="1"/>
      <w:numFmt w:val="decimal"/>
      <w:lvlText w:val="%7."/>
      <w:lvlJc w:val="left"/>
      <w:pPr>
        <w:tabs>
          <w:tab w:val="num" w:pos="4332"/>
        </w:tabs>
        <w:ind w:left="4332" w:hanging="360"/>
      </w:pPr>
    </w:lvl>
    <w:lvl w:ilvl="7" w:tplc="08130003">
      <w:start w:val="1"/>
      <w:numFmt w:val="decimal"/>
      <w:lvlText w:val="%8."/>
      <w:lvlJc w:val="left"/>
      <w:pPr>
        <w:tabs>
          <w:tab w:val="num" w:pos="5052"/>
        </w:tabs>
        <w:ind w:left="5052" w:hanging="360"/>
      </w:pPr>
    </w:lvl>
    <w:lvl w:ilvl="8" w:tplc="08130005">
      <w:start w:val="1"/>
      <w:numFmt w:val="decimal"/>
      <w:lvlText w:val="%9."/>
      <w:lvlJc w:val="left"/>
      <w:pPr>
        <w:tabs>
          <w:tab w:val="num" w:pos="5772"/>
        </w:tabs>
        <w:ind w:left="5772" w:hanging="360"/>
      </w:pPr>
    </w:lvl>
  </w:abstractNum>
  <w:abstractNum w:abstractNumId="8" w15:restartNumberingAfterBreak="0">
    <w:nsid w:val="6E5F0BF0"/>
    <w:multiLevelType w:val="hybridMultilevel"/>
    <w:tmpl w:val="D436D2A6"/>
    <w:lvl w:ilvl="0" w:tplc="EC0ABE24">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790A4040"/>
    <w:multiLevelType w:val="hybridMultilevel"/>
    <w:tmpl w:val="96A6E2DA"/>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num w:numId="1" w16cid:durableId="1016733902">
    <w:abstractNumId w:val="2"/>
  </w:num>
  <w:num w:numId="2" w16cid:durableId="888883934">
    <w:abstractNumId w:val="0"/>
  </w:num>
  <w:num w:numId="3" w16cid:durableId="891965466">
    <w:abstractNumId w:val="1"/>
  </w:num>
  <w:num w:numId="4" w16cid:durableId="105973980">
    <w:abstractNumId w:val="5"/>
  </w:num>
  <w:num w:numId="5" w16cid:durableId="20499089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3358239">
    <w:abstractNumId w:val="8"/>
  </w:num>
  <w:num w:numId="7" w16cid:durableId="1430929734">
    <w:abstractNumId w:val="9"/>
  </w:num>
  <w:num w:numId="8" w16cid:durableId="1242645820">
    <w:abstractNumId w:val="6"/>
  </w:num>
  <w:num w:numId="9" w16cid:durableId="1426341667">
    <w:abstractNumId w:val="3"/>
  </w:num>
  <w:num w:numId="10" w16cid:durableId="1439719255">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E00"/>
    <w:rsid w:val="000005B7"/>
    <w:rsid w:val="00000DE6"/>
    <w:rsid w:val="000050FE"/>
    <w:rsid w:val="000076C2"/>
    <w:rsid w:val="0001130E"/>
    <w:rsid w:val="000114BF"/>
    <w:rsid w:val="00012847"/>
    <w:rsid w:val="000136A4"/>
    <w:rsid w:val="00014D45"/>
    <w:rsid w:val="00024486"/>
    <w:rsid w:val="000254B7"/>
    <w:rsid w:val="00026440"/>
    <w:rsid w:val="0002659E"/>
    <w:rsid w:val="0002703F"/>
    <w:rsid w:val="000277DF"/>
    <w:rsid w:val="00030695"/>
    <w:rsid w:val="0003074A"/>
    <w:rsid w:val="00030813"/>
    <w:rsid w:val="0003140C"/>
    <w:rsid w:val="000314B7"/>
    <w:rsid w:val="00032160"/>
    <w:rsid w:val="00032A4F"/>
    <w:rsid w:val="000367D8"/>
    <w:rsid w:val="00037BF1"/>
    <w:rsid w:val="00046E9D"/>
    <w:rsid w:val="00050418"/>
    <w:rsid w:val="0005428B"/>
    <w:rsid w:val="00054889"/>
    <w:rsid w:val="00054CF6"/>
    <w:rsid w:val="0005576D"/>
    <w:rsid w:val="0005636D"/>
    <w:rsid w:val="0006089D"/>
    <w:rsid w:val="000624B4"/>
    <w:rsid w:val="00072576"/>
    <w:rsid w:val="00072E02"/>
    <w:rsid w:val="00073B37"/>
    <w:rsid w:val="000757DE"/>
    <w:rsid w:val="000767D3"/>
    <w:rsid w:val="00076E37"/>
    <w:rsid w:val="00083775"/>
    <w:rsid w:val="0008459D"/>
    <w:rsid w:val="000846FD"/>
    <w:rsid w:val="00084890"/>
    <w:rsid w:val="00086317"/>
    <w:rsid w:val="000873C3"/>
    <w:rsid w:val="00092C93"/>
    <w:rsid w:val="000930A9"/>
    <w:rsid w:val="00093B0D"/>
    <w:rsid w:val="00094822"/>
    <w:rsid w:val="000952C8"/>
    <w:rsid w:val="000955BF"/>
    <w:rsid w:val="000A051D"/>
    <w:rsid w:val="000A592A"/>
    <w:rsid w:val="000A6E87"/>
    <w:rsid w:val="000A7AC1"/>
    <w:rsid w:val="000B0B6E"/>
    <w:rsid w:val="000B40F1"/>
    <w:rsid w:val="000B53F0"/>
    <w:rsid w:val="000B59E6"/>
    <w:rsid w:val="000B5CC1"/>
    <w:rsid w:val="000B5F9B"/>
    <w:rsid w:val="000C36EB"/>
    <w:rsid w:val="000C3936"/>
    <w:rsid w:val="000C3CEE"/>
    <w:rsid w:val="000C3DBE"/>
    <w:rsid w:val="000C4134"/>
    <w:rsid w:val="000C5876"/>
    <w:rsid w:val="000D1283"/>
    <w:rsid w:val="000D18CB"/>
    <w:rsid w:val="000D1D01"/>
    <w:rsid w:val="000D1F2C"/>
    <w:rsid w:val="000D36CD"/>
    <w:rsid w:val="000D5201"/>
    <w:rsid w:val="000D6BC7"/>
    <w:rsid w:val="000F0B66"/>
    <w:rsid w:val="000F201A"/>
    <w:rsid w:val="000F2397"/>
    <w:rsid w:val="000F27DA"/>
    <w:rsid w:val="000F30CE"/>
    <w:rsid w:val="000F3574"/>
    <w:rsid w:val="000F5682"/>
    <w:rsid w:val="000F5C2D"/>
    <w:rsid w:val="00101A54"/>
    <w:rsid w:val="00105220"/>
    <w:rsid w:val="001066C0"/>
    <w:rsid w:val="00111D1F"/>
    <w:rsid w:val="00111D42"/>
    <w:rsid w:val="00114707"/>
    <w:rsid w:val="00120DDF"/>
    <w:rsid w:val="001216EE"/>
    <w:rsid w:val="00122E0C"/>
    <w:rsid w:val="00123462"/>
    <w:rsid w:val="0012407A"/>
    <w:rsid w:val="001241EB"/>
    <w:rsid w:val="001259FD"/>
    <w:rsid w:val="001325D5"/>
    <w:rsid w:val="0013410E"/>
    <w:rsid w:val="00134B92"/>
    <w:rsid w:val="00145DA8"/>
    <w:rsid w:val="00146A64"/>
    <w:rsid w:val="00151865"/>
    <w:rsid w:val="001566E5"/>
    <w:rsid w:val="001575A6"/>
    <w:rsid w:val="00162BBD"/>
    <w:rsid w:val="00172B55"/>
    <w:rsid w:val="001731FA"/>
    <w:rsid w:val="00173732"/>
    <w:rsid w:val="0017394D"/>
    <w:rsid w:val="00174322"/>
    <w:rsid w:val="00182377"/>
    <w:rsid w:val="00182B9C"/>
    <w:rsid w:val="00183056"/>
    <w:rsid w:val="0018488D"/>
    <w:rsid w:val="00195A1D"/>
    <w:rsid w:val="00195A5B"/>
    <w:rsid w:val="00197CE4"/>
    <w:rsid w:val="00197D1D"/>
    <w:rsid w:val="001A11A7"/>
    <w:rsid w:val="001A12BE"/>
    <w:rsid w:val="001A4270"/>
    <w:rsid w:val="001A47CE"/>
    <w:rsid w:val="001A734C"/>
    <w:rsid w:val="001A73AF"/>
    <w:rsid w:val="001B0A23"/>
    <w:rsid w:val="001B4758"/>
    <w:rsid w:val="001B4A06"/>
    <w:rsid w:val="001B5938"/>
    <w:rsid w:val="001B5FD2"/>
    <w:rsid w:val="001C0C3D"/>
    <w:rsid w:val="001C1C36"/>
    <w:rsid w:val="001C248F"/>
    <w:rsid w:val="001C3AA4"/>
    <w:rsid w:val="001C3E4E"/>
    <w:rsid w:val="001C4D02"/>
    <w:rsid w:val="001C53F1"/>
    <w:rsid w:val="001C6A4B"/>
    <w:rsid w:val="001C7F81"/>
    <w:rsid w:val="001D21FF"/>
    <w:rsid w:val="001D2E3E"/>
    <w:rsid w:val="001D4B3D"/>
    <w:rsid w:val="001D7AD1"/>
    <w:rsid w:val="001E2511"/>
    <w:rsid w:val="001E2625"/>
    <w:rsid w:val="001E3B31"/>
    <w:rsid w:val="001E5F56"/>
    <w:rsid w:val="001F01A8"/>
    <w:rsid w:val="001F1EFD"/>
    <w:rsid w:val="001F339A"/>
    <w:rsid w:val="001F52D8"/>
    <w:rsid w:val="001F576E"/>
    <w:rsid w:val="001F60E2"/>
    <w:rsid w:val="00203975"/>
    <w:rsid w:val="002072E9"/>
    <w:rsid w:val="00207A70"/>
    <w:rsid w:val="00212650"/>
    <w:rsid w:val="00214921"/>
    <w:rsid w:val="00217A6A"/>
    <w:rsid w:val="0022040A"/>
    <w:rsid w:val="002211F2"/>
    <w:rsid w:val="0022321C"/>
    <w:rsid w:val="00223324"/>
    <w:rsid w:val="002233CB"/>
    <w:rsid w:val="00223DBC"/>
    <w:rsid w:val="00231F53"/>
    <w:rsid w:val="0023278D"/>
    <w:rsid w:val="002362B1"/>
    <w:rsid w:val="00241F91"/>
    <w:rsid w:val="002421D2"/>
    <w:rsid w:val="0024255B"/>
    <w:rsid w:val="00242CF8"/>
    <w:rsid w:val="00250043"/>
    <w:rsid w:val="00252EF0"/>
    <w:rsid w:val="00257FC1"/>
    <w:rsid w:val="00260A2C"/>
    <w:rsid w:val="0026676A"/>
    <w:rsid w:val="0026694C"/>
    <w:rsid w:val="0026791D"/>
    <w:rsid w:val="00271636"/>
    <w:rsid w:val="00271C10"/>
    <w:rsid w:val="00283027"/>
    <w:rsid w:val="002837F5"/>
    <w:rsid w:val="002842B3"/>
    <w:rsid w:val="00286F67"/>
    <w:rsid w:val="002871A2"/>
    <w:rsid w:val="00295415"/>
    <w:rsid w:val="00296802"/>
    <w:rsid w:val="002A2693"/>
    <w:rsid w:val="002A3ACA"/>
    <w:rsid w:val="002A69B3"/>
    <w:rsid w:val="002A6C36"/>
    <w:rsid w:val="002A7DD0"/>
    <w:rsid w:val="002B1DFF"/>
    <w:rsid w:val="002B2103"/>
    <w:rsid w:val="002B2B4B"/>
    <w:rsid w:val="002C2F6B"/>
    <w:rsid w:val="002C3766"/>
    <w:rsid w:val="002C5CD3"/>
    <w:rsid w:val="002C7310"/>
    <w:rsid w:val="002D15C0"/>
    <w:rsid w:val="002D2DE4"/>
    <w:rsid w:val="002D2E0F"/>
    <w:rsid w:val="002D2E59"/>
    <w:rsid w:val="002D34A1"/>
    <w:rsid w:val="002D6A7F"/>
    <w:rsid w:val="002D6D5F"/>
    <w:rsid w:val="002E2FBF"/>
    <w:rsid w:val="002E4D57"/>
    <w:rsid w:val="002E61E8"/>
    <w:rsid w:val="002F26C2"/>
    <w:rsid w:val="002F36D7"/>
    <w:rsid w:val="002F3F8A"/>
    <w:rsid w:val="002F492B"/>
    <w:rsid w:val="002F6846"/>
    <w:rsid w:val="003002C5"/>
    <w:rsid w:val="00301A3A"/>
    <w:rsid w:val="00303D5E"/>
    <w:rsid w:val="003060E1"/>
    <w:rsid w:val="00306D5A"/>
    <w:rsid w:val="003073F8"/>
    <w:rsid w:val="003076B9"/>
    <w:rsid w:val="003079AE"/>
    <w:rsid w:val="0031105B"/>
    <w:rsid w:val="00311BF5"/>
    <w:rsid w:val="00316F3C"/>
    <w:rsid w:val="003209EA"/>
    <w:rsid w:val="00323725"/>
    <w:rsid w:val="00327BED"/>
    <w:rsid w:val="00331E2E"/>
    <w:rsid w:val="003361B8"/>
    <w:rsid w:val="00340028"/>
    <w:rsid w:val="00340424"/>
    <w:rsid w:val="00341D9A"/>
    <w:rsid w:val="00341F40"/>
    <w:rsid w:val="00342F4E"/>
    <w:rsid w:val="00343CCA"/>
    <w:rsid w:val="00345A8F"/>
    <w:rsid w:val="00346A33"/>
    <w:rsid w:val="00347F1A"/>
    <w:rsid w:val="00350719"/>
    <w:rsid w:val="00353635"/>
    <w:rsid w:val="00357F35"/>
    <w:rsid w:val="00360DA9"/>
    <w:rsid w:val="00361AD9"/>
    <w:rsid w:val="003625E7"/>
    <w:rsid w:val="00362E54"/>
    <w:rsid w:val="00363674"/>
    <w:rsid w:val="00364348"/>
    <w:rsid w:val="0036611C"/>
    <w:rsid w:val="003706B1"/>
    <w:rsid w:val="00370A69"/>
    <w:rsid w:val="00371378"/>
    <w:rsid w:val="003746B2"/>
    <w:rsid w:val="0037554B"/>
    <w:rsid w:val="00377C1C"/>
    <w:rsid w:val="003810EF"/>
    <w:rsid w:val="003829AF"/>
    <w:rsid w:val="003834D0"/>
    <w:rsid w:val="003861EA"/>
    <w:rsid w:val="003866D6"/>
    <w:rsid w:val="00387CBE"/>
    <w:rsid w:val="00392FD1"/>
    <w:rsid w:val="00395CB3"/>
    <w:rsid w:val="00395DE2"/>
    <w:rsid w:val="00397AAD"/>
    <w:rsid w:val="00397DCE"/>
    <w:rsid w:val="003A0A37"/>
    <w:rsid w:val="003A0ECC"/>
    <w:rsid w:val="003A1AEC"/>
    <w:rsid w:val="003A720A"/>
    <w:rsid w:val="003A7925"/>
    <w:rsid w:val="003B2213"/>
    <w:rsid w:val="003B4922"/>
    <w:rsid w:val="003C12F1"/>
    <w:rsid w:val="003C325B"/>
    <w:rsid w:val="003C36BE"/>
    <w:rsid w:val="003C4260"/>
    <w:rsid w:val="003C59FA"/>
    <w:rsid w:val="003C6E17"/>
    <w:rsid w:val="003D0337"/>
    <w:rsid w:val="003D5128"/>
    <w:rsid w:val="003E3402"/>
    <w:rsid w:val="003E4DD5"/>
    <w:rsid w:val="003E6F1A"/>
    <w:rsid w:val="003F04E5"/>
    <w:rsid w:val="003F4EE3"/>
    <w:rsid w:val="003F506E"/>
    <w:rsid w:val="00406E4E"/>
    <w:rsid w:val="00410D78"/>
    <w:rsid w:val="0041183C"/>
    <w:rsid w:val="00411CF7"/>
    <w:rsid w:val="004129E7"/>
    <w:rsid w:val="00412AA7"/>
    <w:rsid w:val="00415861"/>
    <w:rsid w:val="00421E6F"/>
    <w:rsid w:val="00423630"/>
    <w:rsid w:val="00424B1F"/>
    <w:rsid w:val="00430753"/>
    <w:rsid w:val="00431767"/>
    <w:rsid w:val="004320B5"/>
    <w:rsid w:val="00433138"/>
    <w:rsid w:val="0044007A"/>
    <w:rsid w:val="00440810"/>
    <w:rsid w:val="004409A9"/>
    <w:rsid w:val="00447A5B"/>
    <w:rsid w:val="0045024A"/>
    <w:rsid w:val="00452C63"/>
    <w:rsid w:val="00453820"/>
    <w:rsid w:val="004576F6"/>
    <w:rsid w:val="00465DC5"/>
    <w:rsid w:val="00466AC7"/>
    <w:rsid w:val="00466B98"/>
    <w:rsid w:val="004675EF"/>
    <w:rsid w:val="0047178F"/>
    <w:rsid w:val="004728F2"/>
    <w:rsid w:val="00474829"/>
    <w:rsid w:val="00483195"/>
    <w:rsid w:val="0048653D"/>
    <w:rsid w:val="00492235"/>
    <w:rsid w:val="00494074"/>
    <w:rsid w:val="004944BF"/>
    <w:rsid w:val="00495075"/>
    <w:rsid w:val="00497A4B"/>
    <w:rsid w:val="004A073D"/>
    <w:rsid w:val="004A7CA9"/>
    <w:rsid w:val="004B07C8"/>
    <w:rsid w:val="004B2A91"/>
    <w:rsid w:val="004B4686"/>
    <w:rsid w:val="004B5AEC"/>
    <w:rsid w:val="004C59D1"/>
    <w:rsid w:val="004D08C4"/>
    <w:rsid w:val="004D1DCB"/>
    <w:rsid w:val="004D452D"/>
    <w:rsid w:val="004E0457"/>
    <w:rsid w:val="004E1CD7"/>
    <w:rsid w:val="004E2480"/>
    <w:rsid w:val="004E2867"/>
    <w:rsid w:val="004E3105"/>
    <w:rsid w:val="004F060D"/>
    <w:rsid w:val="004F0C75"/>
    <w:rsid w:val="004F33B0"/>
    <w:rsid w:val="004F3E51"/>
    <w:rsid w:val="004F41E0"/>
    <w:rsid w:val="004F4F8E"/>
    <w:rsid w:val="004F516B"/>
    <w:rsid w:val="00500BBF"/>
    <w:rsid w:val="00501C24"/>
    <w:rsid w:val="005029FD"/>
    <w:rsid w:val="005153B5"/>
    <w:rsid w:val="00523171"/>
    <w:rsid w:val="00526644"/>
    <w:rsid w:val="00526F09"/>
    <w:rsid w:val="00532B56"/>
    <w:rsid w:val="0053354D"/>
    <w:rsid w:val="0053510F"/>
    <w:rsid w:val="00535903"/>
    <w:rsid w:val="00535F7F"/>
    <w:rsid w:val="005430F9"/>
    <w:rsid w:val="0054582B"/>
    <w:rsid w:val="0055083F"/>
    <w:rsid w:val="00551ACF"/>
    <w:rsid w:val="005529C1"/>
    <w:rsid w:val="005576D1"/>
    <w:rsid w:val="005648F9"/>
    <w:rsid w:val="00570B2F"/>
    <w:rsid w:val="00572398"/>
    <w:rsid w:val="00573344"/>
    <w:rsid w:val="00575AB1"/>
    <w:rsid w:val="0058242A"/>
    <w:rsid w:val="00584EFE"/>
    <w:rsid w:val="005878F7"/>
    <w:rsid w:val="00591AD0"/>
    <w:rsid w:val="00591F22"/>
    <w:rsid w:val="00596B15"/>
    <w:rsid w:val="00597E15"/>
    <w:rsid w:val="005A1760"/>
    <w:rsid w:val="005A2A35"/>
    <w:rsid w:val="005A6377"/>
    <w:rsid w:val="005B0F7D"/>
    <w:rsid w:val="005B2101"/>
    <w:rsid w:val="005B3651"/>
    <w:rsid w:val="005B3829"/>
    <w:rsid w:val="005B4931"/>
    <w:rsid w:val="005B4936"/>
    <w:rsid w:val="005B61C1"/>
    <w:rsid w:val="005B6375"/>
    <w:rsid w:val="005B7AF2"/>
    <w:rsid w:val="005B7C53"/>
    <w:rsid w:val="005C0EF7"/>
    <w:rsid w:val="005C4522"/>
    <w:rsid w:val="005C7B23"/>
    <w:rsid w:val="005C7C48"/>
    <w:rsid w:val="005D0E5A"/>
    <w:rsid w:val="005D44E2"/>
    <w:rsid w:val="005D6E6F"/>
    <w:rsid w:val="005D7B50"/>
    <w:rsid w:val="005E22DE"/>
    <w:rsid w:val="005E39E9"/>
    <w:rsid w:val="005E3DE3"/>
    <w:rsid w:val="005E46A1"/>
    <w:rsid w:val="005E561E"/>
    <w:rsid w:val="005E65C0"/>
    <w:rsid w:val="005F159B"/>
    <w:rsid w:val="005F2271"/>
    <w:rsid w:val="005F4140"/>
    <w:rsid w:val="005F44D3"/>
    <w:rsid w:val="005F6179"/>
    <w:rsid w:val="005F6350"/>
    <w:rsid w:val="005F7958"/>
    <w:rsid w:val="00600EC2"/>
    <w:rsid w:val="0060122C"/>
    <w:rsid w:val="0060139E"/>
    <w:rsid w:val="006017BA"/>
    <w:rsid w:val="006021A4"/>
    <w:rsid w:val="006044C6"/>
    <w:rsid w:val="0060772B"/>
    <w:rsid w:val="00614E5A"/>
    <w:rsid w:val="00615F77"/>
    <w:rsid w:val="00617344"/>
    <w:rsid w:val="006216DA"/>
    <w:rsid w:val="00623BDF"/>
    <w:rsid w:val="00624FE6"/>
    <w:rsid w:val="0062517D"/>
    <w:rsid w:val="00626FB4"/>
    <w:rsid w:val="00630E5D"/>
    <w:rsid w:val="00631849"/>
    <w:rsid w:val="00632F46"/>
    <w:rsid w:val="0063591A"/>
    <w:rsid w:val="0063724C"/>
    <w:rsid w:val="00642810"/>
    <w:rsid w:val="00642966"/>
    <w:rsid w:val="00643650"/>
    <w:rsid w:val="00645315"/>
    <w:rsid w:val="006469C4"/>
    <w:rsid w:val="00646F8B"/>
    <w:rsid w:val="00650DAE"/>
    <w:rsid w:val="006531DA"/>
    <w:rsid w:val="00657AA0"/>
    <w:rsid w:val="00660304"/>
    <w:rsid w:val="0066269D"/>
    <w:rsid w:val="00664531"/>
    <w:rsid w:val="006646D8"/>
    <w:rsid w:val="00682058"/>
    <w:rsid w:val="00682A1E"/>
    <w:rsid w:val="00682CB6"/>
    <w:rsid w:val="00683770"/>
    <w:rsid w:val="00684B44"/>
    <w:rsid w:val="00686540"/>
    <w:rsid w:val="006879C4"/>
    <w:rsid w:val="00691618"/>
    <w:rsid w:val="00692A7E"/>
    <w:rsid w:val="00692F9A"/>
    <w:rsid w:val="006943DF"/>
    <w:rsid w:val="00696C80"/>
    <w:rsid w:val="00696FF8"/>
    <w:rsid w:val="006973A2"/>
    <w:rsid w:val="006A01B3"/>
    <w:rsid w:val="006A2844"/>
    <w:rsid w:val="006A45C7"/>
    <w:rsid w:val="006A5F29"/>
    <w:rsid w:val="006A64D0"/>
    <w:rsid w:val="006A666D"/>
    <w:rsid w:val="006A6970"/>
    <w:rsid w:val="006A755C"/>
    <w:rsid w:val="006A7B73"/>
    <w:rsid w:val="006A7E38"/>
    <w:rsid w:val="006B4B1D"/>
    <w:rsid w:val="006C0B7F"/>
    <w:rsid w:val="006C2D81"/>
    <w:rsid w:val="006C2E06"/>
    <w:rsid w:val="006C3A1B"/>
    <w:rsid w:val="006C4893"/>
    <w:rsid w:val="006C64FB"/>
    <w:rsid w:val="006D01F1"/>
    <w:rsid w:val="006D107E"/>
    <w:rsid w:val="006D2562"/>
    <w:rsid w:val="006D2961"/>
    <w:rsid w:val="006D3EF5"/>
    <w:rsid w:val="006D70D8"/>
    <w:rsid w:val="006E02BC"/>
    <w:rsid w:val="006E5C5A"/>
    <w:rsid w:val="006E6EC4"/>
    <w:rsid w:val="006F0103"/>
    <w:rsid w:val="006F19A8"/>
    <w:rsid w:val="006F286F"/>
    <w:rsid w:val="006F33A9"/>
    <w:rsid w:val="006F4656"/>
    <w:rsid w:val="006F4AAB"/>
    <w:rsid w:val="006F5FCE"/>
    <w:rsid w:val="006F6B96"/>
    <w:rsid w:val="00702DC8"/>
    <w:rsid w:val="007034EB"/>
    <w:rsid w:val="00703F3F"/>
    <w:rsid w:val="007040D5"/>
    <w:rsid w:val="0070746E"/>
    <w:rsid w:val="0070796E"/>
    <w:rsid w:val="0071055C"/>
    <w:rsid w:val="00711145"/>
    <w:rsid w:val="00711D11"/>
    <w:rsid w:val="00711D2E"/>
    <w:rsid w:val="00716284"/>
    <w:rsid w:val="00717312"/>
    <w:rsid w:val="00717931"/>
    <w:rsid w:val="00720DC6"/>
    <w:rsid w:val="007212FF"/>
    <w:rsid w:val="007214B0"/>
    <w:rsid w:val="007254BF"/>
    <w:rsid w:val="00726FF4"/>
    <w:rsid w:val="00727A5F"/>
    <w:rsid w:val="00731738"/>
    <w:rsid w:val="007325B6"/>
    <w:rsid w:val="00733BFB"/>
    <w:rsid w:val="00733F81"/>
    <w:rsid w:val="00734C84"/>
    <w:rsid w:val="00736FAA"/>
    <w:rsid w:val="007374F0"/>
    <w:rsid w:val="007375C7"/>
    <w:rsid w:val="007403A2"/>
    <w:rsid w:val="00740885"/>
    <w:rsid w:val="00743242"/>
    <w:rsid w:val="007475B9"/>
    <w:rsid w:val="00750C32"/>
    <w:rsid w:val="007516BA"/>
    <w:rsid w:val="0075265A"/>
    <w:rsid w:val="007614C5"/>
    <w:rsid w:val="00765242"/>
    <w:rsid w:val="00765632"/>
    <w:rsid w:val="00770728"/>
    <w:rsid w:val="007712DE"/>
    <w:rsid w:val="007751EC"/>
    <w:rsid w:val="0077534F"/>
    <w:rsid w:val="00775DD1"/>
    <w:rsid w:val="00775E5B"/>
    <w:rsid w:val="0078605F"/>
    <w:rsid w:val="00786CE4"/>
    <w:rsid w:val="00786E56"/>
    <w:rsid w:val="007900FE"/>
    <w:rsid w:val="007904C0"/>
    <w:rsid w:val="00791042"/>
    <w:rsid w:val="0079255E"/>
    <w:rsid w:val="007936B9"/>
    <w:rsid w:val="007955E4"/>
    <w:rsid w:val="007957AA"/>
    <w:rsid w:val="00795ACA"/>
    <w:rsid w:val="00796E27"/>
    <w:rsid w:val="007A0FFE"/>
    <w:rsid w:val="007A1E3A"/>
    <w:rsid w:val="007A40FA"/>
    <w:rsid w:val="007A4372"/>
    <w:rsid w:val="007A57E9"/>
    <w:rsid w:val="007A7B59"/>
    <w:rsid w:val="007B58C7"/>
    <w:rsid w:val="007B6D1E"/>
    <w:rsid w:val="007C2CE2"/>
    <w:rsid w:val="007C53F4"/>
    <w:rsid w:val="007C56B1"/>
    <w:rsid w:val="007C7811"/>
    <w:rsid w:val="007D2909"/>
    <w:rsid w:val="007D3ECD"/>
    <w:rsid w:val="007D59C5"/>
    <w:rsid w:val="007D64EB"/>
    <w:rsid w:val="007D658D"/>
    <w:rsid w:val="007D78F5"/>
    <w:rsid w:val="007E1480"/>
    <w:rsid w:val="007E309E"/>
    <w:rsid w:val="007E3382"/>
    <w:rsid w:val="007E46A9"/>
    <w:rsid w:val="007E6B47"/>
    <w:rsid w:val="007E6DE2"/>
    <w:rsid w:val="007F0126"/>
    <w:rsid w:val="007F0F8C"/>
    <w:rsid w:val="007F1F55"/>
    <w:rsid w:val="007F3D7B"/>
    <w:rsid w:val="007F64E4"/>
    <w:rsid w:val="007F654E"/>
    <w:rsid w:val="007F6FAE"/>
    <w:rsid w:val="007F7CE5"/>
    <w:rsid w:val="008026D1"/>
    <w:rsid w:val="008037BE"/>
    <w:rsid w:val="00803DE2"/>
    <w:rsid w:val="008072B3"/>
    <w:rsid w:val="0081694B"/>
    <w:rsid w:val="0082617C"/>
    <w:rsid w:val="00827C12"/>
    <w:rsid w:val="00831B40"/>
    <w:rsid w:val="00831D04"/>
    <w:rsid w:val="008331F3"/>
    <w:rsid w:val="008336E8"/>
    <w:rsid w:val="00834F76"/>
    <w:rsid w:val="00836747"/>
    <w:rsid w:val="00836C2D"/>
    <w:rsid w:val="0083797A"/>
    <w:rsid w:val="008379BA"/>
    <w:rsid w:val="008456FD"/>
    <w:rsid w:val="008505FD"/>
    <w:rsid w:val="00851E00"/>
    <w:rsid w:val="00851E75"/>
    <w:rsid w:val="008536B7"/>
    <w:rsid w:val="00853E3A"/>
    <w:rsid w:val="0085560A"/>
    <w:rsid w:val="008670AF"/>
    <w:rsid w:val="00871297"/>
    <w:rsid w:val="00880432"/>
    <w:rsid w:val="00884BFF"/>
    <w:rsid w:val="008865C4"/>
    <w:rsid w:val="008A30FC"/>
    <w:rsid w:val="008A4E5C"/>
    <w:rsid w:val="008A5395"/>
    <w:rsid w:val="008A54DD"/>
    <w:rsid w:val="008A5E0B"/>
    <w:rsid w:val="008A7C23"/>
    <w:rsid w:val="008B25F0"/>
    <w:rsid w:val="008B2BB7"/>
    <w:rsid w:val="008B305A"/>
    <w:rsid w:val="008B4AA6"/>
    <w:rsid w:val="008B4C48"/>
    <w:rsid w:val="008B4D58"/>
    <w:rsid w:val="008B56A3"/>
    <w:rsid w:val="008C0776"/>
    <w:rsid w:val="008C0DDB"/>
    <w:rsid w:val="008C5607"/>
    <w:rsid w:val="008C697D"/>
    <w:rsid w:val="008D01E7"/>
    <w:rsid w:val="008D18D4"/>
    <w:rsid w:val="008D1E66"/>
    <w:rsid w:val="008D213A"/>
    <w:rsid w:val="008D2E99"/>
    <w:rsid w:val="008D335F"/>
    <w:rsid w:val="008D7C71"/>
    <w:rsid w:val="008E42BB"/>
    <w:rsid w:val="008E4E1A"/>
    <w:rsid w:val="008F0519"/>
    <w:rsid w:val="008F190E"/>
    <w:rsid w:val="008F32A8"/>
    <w:rsid w:val="008F3E45"/>
    <w:rsid w:val="00900153"/>
    <w:rsid w:val="0090065B"/>
    <w:rsid w:val="009030B4"/>
    <w:rsid w:val="0090791E"/>
    <w:rsid w:val="00907B49"/>
    <w:rsid w:val="00910180"/>
    <w:rsid w:val="00911B98"/>
    <w:rsid w:val="00914C47"/>
    <w:rsid w:val="0091585A"/>
    <w:rsid w:val="009161D5"/>
    <w:rsid w:val="00916973"/>
    <w:rsid w:val="00920EAC"/>
    <w:rsid w:val="00927986"/>
    <w:rsid w:val="009316D7"/>
    <w:rsid w:val="00932E17"/>
    <w:rsid w:val="00933895"/>
    <w:rsid w:val="00934BC3"/>
    <w:rsid w:val="00934E5F"/>
    <w:rsid w:val="00934FB4"/>
    <w:rsid w:val="00936BA1"/>
    <w:rsid w:val="00937AA1"/>
    <w:rsid w:val="009444A5"/>
    <w:rsid w:val="0094474E"/>
    <w:rsid w:val="0095017A"/>
    <w:rsid w:val="009510FF"/>
    <w:rsid w:val="00951831"/>
    <w:rsid w:val="009526FA"/>
    <w:rsid w:val="00961620"/>
    <w:rsid w:val="009617FA"/>
    <w:rsid w:val="00964523"/>
    <w:rsid w:val="00976BBA"/>
    <w:rsid w:val="0098082F"/>
    <w:rsid w:val="00981E57"/>
    <w:rsid w:val="009826AB"/>
    <w:rsid w:val="00983601"/>
    <w:rsid w:val="00983A3C"/>
    <w:rsid w:val="009854BD"/>
    <w:rsid w:val="00985F40"/>
    <w:rsid w:val="00986C50"/>
    <w:rsid w:val="00987342"/>
    <w:rsid w:val="00996794"/>
    <w:rsid w:val="009A12ED"/>
    <w:rsid w:val="009A2730"/>
    <w:rsid w:val="009B12BB"/>
    <w:rsid w:val="009B2042"/>
    <w:rsid w:val="009B2091"/>
    <w:rsid w:val="009B4C08"/>
    <w:rsid w:val="009B4D4A"/>
    <w:rsid w:val="009B627A"/>
    <w:rsid w:val="009C2C20"/>
    <w:rsid w:val="009C2C2F"/>
    <w:rsid w:val="009C2DCD"/>
    <w:rsid w:val="009C3A44"/>
    <w:rsid w:val="009C4DF2"/>
    <w:rsid w:val="009D0E80"/>
    <w:rsid w:val="009D221E"/>
    <w:rsid w:val="009D35C0"/>
    <w:rsid w:val="009D3AC4"/>
    <w:rsid w:val="009D42E6"/>
    <w:rsid w:val="009D46D5"/>
    <w:rsid w:val="009D4854"/>
    <w:rsid w:val="009D48A3"/>
    <w:rsid w:val="009D6CB9"/>
    <w:rsid w:val="009E13AB"/>
    <w:rsid w:val="009E1D98"/>
    <w:rsid w:val="009E2173"/>
    <w:rsid w:val="009E3979"/>
    <w:rsid w:val="009E626D"/>
    <w:rsid w:val="009E661A"/>
    <w:rsid w:val="009F11AC"/>
    <w:rsid w:val="009F14CA"/>
    <w:rsid w:val="009F1BD8"/>
    <w:rsid w:val="009F1F9A"/>
    <w:rsid w:val="009F2903"/>
    <w:rsid w:val="009F6C60"/>
    <w:rsid w:val="00A015AD"/>
    <w:rsid w:val="00A036AB"/>
    <w:rsid w:val="00A06EB6"/>
    <w:rsid w:val="00A074D3"/>
    <w:rsid w:val="00A075F6"/>
    <w:rsid w:val="00A10941"/>
    <w:rsid w:val="00A10AF2"/>
    <w:rsid w:val="00A11362"/>
    <w:rsid w:val="00A13622"/>
    <w:rsid w:val="00A15910"/>
    <w:rsid w:val="00A15FFC"/>
    <w:rsid w:val="00A161C1"/>
    <w:rsid w:val="00A21325"/>
    <w:rsid w:val="00A21C4E"/>
    <w:rsid w:val="00A23616"/>
    <w:rsid w:val="00A237D6"/>
    <w:rsid w:val="00A25596"/>
    <w:rsid w:val="00A26E78"/>
    <w:rsid w:val="00A30EF0"/>
    <w:rsid w:val="00A31448"/>
    <w:rsid w:val="00A3334D"/>
    <w:rsid w:val="00A33456"/>
    <w:rsid w:val="00A33AA3"/>
    <w:rsid w:val="00A3403E"/>
    <w:rsid w:val="00A350DC"/>
    <w:rsid w:val="00A3596B"/>
    <w:rsid w:val="00A3646B"/>
    <w:rsid w:val="00A37730"/>
    <w:rsid w:val="00A43014"/>
    <w:rsid w:val="00A4314F"/>
    <w:rsid w:val="00A52A0F"/>
    <w:rsid w:val="00A54140"/>
    <w:rsid w:val="00A57D76"/>
    <w:rsid w:val="00A6313E"/>
    <w:rsid w:val="00A63368"/>
    <w:rsid w:val="00A644BE"/>
    <w:rsid w:val="00A65BBF"/>
    <w:rsid w:val="00A66BD6"/>
    <w:rsid w:val="00A9227E"/>
    <w:rsid w:val="00A92300"/>
    <w:rsid w:val="00A9288E"/>
    <w:rsid w:val="00A92A93"/>
    <w:rsid w:val="00A9405C"/>
    <w:rsid w:val="00A956B0"/>
    <w:rsid w:val="00A95B0F"/>
    <w:rsid w:val="00AA0C5F"/>
    <w:rsid w:val="00AA19F3"/>
    <w:rsid w:val="00AA3165"/>
    <w:rsid w:val="00AA5F05"/>
    <w:rsid w:val="00AB21E7"/>
    <w:rsid w:val="00AB2398"/>
    <w:rsid w:val="00AB3180"/>
    <w:rsid w:val="00AB47D8"/>
    <w:rsid w:val="00AB544A"/>
    <w:rsid w:val="00AC078A"/>
    <w:rsid w:val="00AC1FA1"/>
    <w:rsid w:val="00AC6695"/>
    <w:rsid w:val="00AD25AA"/>
    <w:rsid w:val="00AD45B5"/>
    <w:rsid w:val="00AD526F"/>
    <w:rsid w:val="00AD71F7"/>
    <w:rsid w:val="00AD7B7F"/>
    <w:rsid w:val="00AE0D73"/>
    <w:rsid w:val="00AE3216"/>
    <w:rsid w:val="00AE3AFD"/>
    <w:rsid w:val="00AE699E"/>
    <w:rsid w:val="00AE79C1"/>
    <w:rsid w:val="00AE7C47"/>
    <w:rsid w:val="00AF0AA9"/>
    <w:rsid w:val="00AF1210"/>
    <w:rsid w:val="00AF142D"/>
    <w:rsid w:val="00AF2B0A"/>
    <w:rsid w:val="00AF2BBC"/>
    <w:rsid w:val="00AF46D3"/>
    <w:rsid w:val="00AF7486"/>
    <w:rsid w:val="00B11E97"/>
    <w:rsid w:val="00B12307"/>
    <w:rsid w:val="00B13250"/>
    <w:rsid w:val="00B137EB"/>
    <w:rsid w:val="00B205AC"/>
    <w:rsid w:val="00B2239D"/>
    <w:rsid w:val="00B223CC"/>
    <w:rsid w:val="00B23561"/>
    <w:rsid w:val="00B23581"/>
    <w:rsid w:val="00B23C2D"/>
    <w:rsid w:val="00B25794"/>
    <w:rsid w:val="00B268E0"/>
    <w:rsid w:val="00B33282"/>
    <w:rsid w:val="00B33D7D"/>
    <w:rsid w:val="00B402DD"/>
    <w:rsid w:val="00B406A1"/>
    <w:rsid w:val="00B41B7F"/>
    <w:rsid w:val="00B43229"/>
    <w:rsid w:val="00B437BC"/>
    <w:rsid w:val="00B47555"/>
    <w:rsid w:val="00B52F0E"/>
    <w:rsid w:val="00B52F4E"/>
    <w:rsid w:val="00B53B2E"/>
    <w:rsid w:val="00B60CF1"/>
    <w:rsid w:val="00B63B26"/>
    <w:rsid w:val="00B64B86"/>
    <w:rsid w:val="00B65CFB"/>
    <w:rsid w:val="00B66307"/>
    <w:rsid w:val="00B66CD2"/>
    <w:rsid w:val="00B702AC"/>
    <w:rsid w:val="00B7272C"/>
    <w:rsid w:val="00B844C8"/>
    <w:rsid w:val="00B85D32"/>
    <w:rsid w:val="00B86EBA"/>
    <w:rsid w:val="00B87CED"/>
    <w:rsid w:val="00B905BD"/>
    <w:rsid w:val="00B93757"/>
    <w:rsid w:val="00B948C6"/>
    <w:rsid w:val="00B958FE"/>
    <w:rsid w:val="00B96AFE"/>
    <w:rsid w:val="00B96C62"/>
    <w:rsid w:val="00BA0C5C"/>
    <w:rsid w:val="00BA3E72"/>
    <w:rsid w:val="00BA4041"/>
    <w:rsid w:val="00BA796D"/>
    <w:rsid w:val="00BC1F26"/>
    <w:rsid w:val="00BC2A20"/>
    <w:rsid w:val="00BC2A53"/>
    <w:rsid w:val="00BC7ED4"/>
    <w:rsid w:val="00BD250A"/>
    <w:rsid w:val="00BD3BFF"/>
    <w:rsid w:val="00BD6B8E"/>
    <w:rsid w:val="00BE4421"/>
    <w:rsid w:val="00BE47FE"/>
    <w:rsid w:val="00BE5031"/>
    <w:rsid w:val="00BE65B4"/>
    <w:rsid w:val="00BE74D6"/>
    <w:rsid w:val="00BF02B9"/>
    <w:rsid w:val="00BF0A8D"/>
    <w:rsid w:val="00BF377A"/>
    <w:rsid w:val="00BF4C48"/>
    <w:rsid w:val="00BF53FF"/>
    <w:rsid w:val="00BF64D7"/>
    <w:rsid w:val="00BF6BDA"/>
    <w:rsid w:val="00C0077A"/>
    <w:rsid w:val="00C02E70"/>
    <w:rsid w:val="00C031BF"/>
    <w:rsid w:val="00C0335C"/>
    <w:rsid w:val="00C04437"/>
    <w:rsid w:val="00C05132"/>
    <w:rsid w:val="00C10E63"/>
    <w:rsid w:val="00C117A4"/>
    <w:rsid w:val="00C12613"/>
    <w:rsid w:val="00C21DC6"/>
    <w:rsid w:val="00C222D2"/>
    <w:rsid w:val="00C22371"/>
    <w:rsid w:val="00C2364E"/>
    <w:rsid w:val="00C239E3"/>
    <w:rsid w:val="00C24CAD"/>
    <w:rsid w:val="00C24D33"/>
    <w:rsid w:val="00C251BE"/>
    <w:rsid w:val="00C25EDE"/>
    <w:rsid w:val="00C30586"/>
    <w:rsid w:val="00C3246D"/>
    <w:rsid w:val="00C3290A"/>
    <w:rsid w:val="00C32F0E"/>
    <w:rsid w:val="00C32F92"/>
    <w:rsid w:val="00C3390F"/>
    <w:rsid w:val="00C37778"/>
    <w:rsid w:val="00C37971"/>
    <w:rsid w:val="00C4069B"/>
    <w:rsid w:val="00C40B9D"/>
    <w:rsid w:val="00C41125"/>
    <w:rsid w:val="00C43F92"/>
    <w:rsid w:val="00C457D1"/>
    <w:rsid w:val="00C46B76"/>
    <w:rsid w:val="00C4708E"/>
    <w:rsid w:val="00C47867"/>
    <w:rsid w:val="00C50465"/>
    <w:rsid w:val="00C506C0"/>
    <w:rsid w:val="00C51154"/>
    <w:rsid w:val="00C52AE5"/>
    <w:rsid w:val="00C52C52"/>
    <w:rsid w:val="00C536DF"/>
    <w:rsid w:val="00C53B84"/>
    <w:rsid w:val="00C53DCD"/>
    <w:rsid w:val="00C558BF"/>
    <w:rsid w:val="00C66642"/>
    <w:rsid w:val="00C66BFC"/>
    <w:rsid w:val="00C67686"/>
    <w:rsid w:val="00C73BDB"/>
    <w:rsid w:val="00C73D60"/>
    <w:rsid w:val="00C76B64"/>
    <w:rsid w:val="00C81493"/>
    <w:rsid w:val="00C81864"/>
    <w:rsid w:val="00C81D10"/>
    <w:rsid w:val="00C82BE0"/>
    <w:rsid w:val="00C82E5F"/>
    <w:rsid w:val="00C83CD9"/>
    <w:rsid w:val="00C841D9"/>
    <w:rsid w:val="00C87A81"/>
    <w:rsid w:val="00C90CF0"/>
    <w:rsid w:val="00C90DCD"/>
    <w:rsid w:val="00C94BEB"/>
    <w:rsid w:val="00C97016"/>
    <w:rsid w:val="00C974FC"/>
    <w:rsid w:val="00CA0FD6"/>
    <w:rsid w:val="00CA2173"/>
    <w:rsid w:val="00CA280D"/>
    <w:rsid w:val="00CA7C26"/>
    <w:rsid w:val="00CB3BE1"/>
    <w:rsid w:val="00CB3F24"/>
    <w:rsid w:val="00CB6AF4"/>
    <w:rsid w:val="00CB768D"/>
    <w:rsid w:val="00CB7A72"/>
    <w:rsid w:val="00CC0376"/>
    <w:rsid w:val="00CC0857"/>
    <w:rsid w:val="00CC0F82"/>
    <w:rsid w:val="00CC2503"/>
    <w:rsid w:val="00CC2F9F"/>
    <w:rsid w:val="00CD1B96"/>
    <w:rsid w:val="00CD2CC5"/>
    <w:rsid w:val="00CD632D"/>
    <w:rsid w:val="00CD6AB2"/>
    <w:rsid w:val="00CD754E"/>
    <w:rsid w:val="00CE35F5"/>
    <w:rsid w:val="00CE5AC9"/>
    <w:rsid w:val="00CE725C"/>
    <w:rsid w:val="00CF053A"/>
    <w:rsid w:val="00CF06FE"/>
    <w:rsid w:val="00CF3F5F"/>
    <w:rsid w:val="00CF4A6C"/>
    <w:rsid w:val="00CF6450"/>
    <w:rsid w:val="00D00FF3"/>
    <w:rsid w:val="00D03AB3"/>
    <w:rsid w:val="00D05800"/>
    <w:rsid w:val="00D06D96"/>
    <w:rsid w:val="00D13BA3"/>
    <w:rsid w:val="00D14322"/>
    <w:rsid w:val="00D167EE"/>
    <w:rsid w:val="00D171BE"/>
    <w:rsid w:val="00D2015F"/>
    <w:rsid w:val="00D203FA"/>
    <w:rsid w:val="00D21D16"/>
    <w:rsid w:val="00D21DE2"/>
    <w:rsid w:val="00D22B0B"/>
    <w:rsid w:val="00D23183"/>
    <w:rsid w:val="00D302E5"/>
    <w:rsid w:val="00D33CA4"/>
    <w:rsid w:val="00D35453"/>
    <w:rsid w:val="00D36F20"/>
    <w:rsid w:val="00D407EB"/>
    <w:rsid w:val="00D4442B"/>
    <w:rsid w:val="00D44840"/>
    <w:rsid w:val="00D5004A"/>
    <w:rsid w:val="00D51321"/>
    <w:rsid w:val="00D51785"/>
    <w:rsid w:val="00D5645E"/>
    <w:rsid w:val="00D57858"/>
    <w:rsid w:val="00D64CEE"/>
    <w:rsid w:val="00D65C86"/>
    <w:rsid w:val="00D6667C"/>
    <w:rsid w:val="00D66739"/>
    <w:rsid w:val="00D71386"/>
    <w:rsid w:val="00D7167D"/>
    <w:rsid w:val="00D75D03"/>
    <w:rsid w:val="00D77AD7"/>
    <w:rsid w:val="00D80C0E"/>
    <w:rsid w:val="00D8360D"/>
    <w:rsid w:val="00D85A77"/>
    <w:rsid w:val="00D85CAA"/>
    <w:rsid w:val="00D862F1"/>
    <w:rsid w:val="00D874C3"/>
    <w:rsid w:val="00D87BE2"/>
    <w:rsid w:val="00D903E7"/>
    <w:rsid w:val="00D923E5"/>
    <w:rsid w:val="00D93035"/>
    <w:rsid w:val="00D93264"/>
    <w:rsid w:val="00D94D4D"/>
    <w:rsid w:val="00DA0EBA"/>
    <w:rsid w:val="00DA2945"/>
    <w:rsid w:val="00DA479F"/>
    <w:rsid w:val="00DB074B"/>
    <w:rsid w:val="00DB2F67"/>
    <w:rsid w:val="00DC375B"/>
    <w:rsid w:val="00DC408A"/>
    <w:rsid w:val="00DC4C2C"/>
    <w:rsid w:val="00DC5470"/>
    <w:rsid w:val="00DC7E98"/>
    <w:rsid w:val="00DD1BBB"/>
    <w:rsid w:val="00DD34D1"/>
    <w:rsid w:val="00DD3A50"/>
    <w:rsid w:val="00DD69FE"/>
    <w:rsid w:val="00DE3422"/>
    <w:rsid w:val="00DE4548"/>
    <w:rsid w:val="00DE4E26"/>
    <w:rsid w:val="00DE5B5C"/>
    <w:rsid w:val="00DE6726"/>
    <w:rsid w:val="00DE6D9C"/>
    <w:rsid w:val="00DF3421"/>
    <w:rsid w:val="00DF601E"/>
    <w:rsid w:val="00DF67DB"/>
    <w:rsid w:val="00DF71D5"/>
    <w:rsid w:val="00DF7597"/>
    <w:rsid w:val="00DF7BCE"/>
    <w:rsid w:val="00E00674"/>
    <w:rsid w:val="00E031AC"/>
    <w:rsid w:val="00E10C12"/>
    <w:rsid w:val="00E12AAA"/>
    <w:rsid w:val="00E13F76"/>
    <w:rsid w:val="00E2064F"/>
    <w:rsid w:val="00E209EC"/>
    <w:rsid w:val="00E23FF1"/>
    <w:rsid w:val="00E264E2"/>
    <w:rsid w:val="00E30733"/>
    <w:rsid w:val="00E31686"/>
    <w:rsid w:val="00E32F3E"/>
    <w:rsid w:val="00E36677"/>
    <w:rsid w:val="00E4048D"/>
    <w:rsid w:val="00E40A3E"/>
    <w:rsid w:val="00E419F6"/>
    <w:rsid w:val="00E42159"/>
    <w:rsid w:val="00E431EB"/>
    <w:rsid w:val="00E43AF0"/>
    <w:rsid w:val="00E46664"/>
    <w:rsid w:val="00E51B3D"/>
    <w:rsid w:val="00E54881"/>
    <w:rsid w:val="00E56537"/>
    <w:rsid w:val="00E613C3"/>
    <w:rsid w:val="00E64AD9"/>
    <w:rsid w:val="00E66B45"/>
    <w:rsid w:val="00E8077F"/>
    <w:rsid w:val="00E81773"/>
    <w:rsid w:val="00E82755"/>
    <w:rsid w:val="00E8433E"/>
    <w:rsid w:val="00E84D4A"/>
    <w:rsid w:val="00E85473"/>
    <w:rsid w:val="00E9015C"/>
    <w:rsid w:val="00E9042F"/>
    <w:rsid w:val="00E90593"/>
    <w:rsid w:val="00E91B1C"/>
    <w:rsid w:val="00E91C10"/>
    <w:rsid w:val="00E93BA7"/>
    <w:rsid w:val="00E94859"/>
    <w:rsid w:val="00E953A6"/>
    <w:rsid w:val="00E9540F"/>
    <w:rsid w:val="00EB39C8"/>
    <w:rsid w:val="00EB53FD"/>
    <w:rsid w:val="00EB7EAA"/>
    <w:rsid w:val="00ED220F"/>
    <w:rsid w:val="00ED294D"/>
    <w:rsid w:val="00ED61AF"/>
    <w:rsid w:val="00EE26C9"/>
    <w:rsid w:val="00EE3014"/>
    <w:rsid w:val="00EE32E8"/>
    <w:rsid w:val="00EE356E"/>
    <w:rsid w:val="00EE3EA9"/>
    <w:rsid w:val="00EE5004"/>
    <w:rsid w:val="00EE5826"/>
    <w:rsid w:val="00EE6485"/>
    <w:rsid w:val="00EE7C68"/>
    <w:rsid w:val="00EF06E9"/>
    <w:rsid w:val="00EF21C8"/>
    <w:rsid w:val="00EF44E3"/>
    <w:rsid w:val="00EF5304"/>
    <w:rsid w:val="00EF6085"/>
    <w:rsid w:val="00EF659E"/>
    <w:rsid w:val="00F102BC"/>
    <w:rsid w:val="00F11AF0"/>
    <w:rsid w:val="00F152C8"/>
    <w:rsid w:val="00F1531C"/>
    <w:rsid w:val="00F16B4E"/>
    <w:rsid w:val="00F179D7"/>
    <w:rsid w:val="00F206FA"/>
    <w:rsid w:val="00F23D18"/>
    <w:rsid w:val="00F25667"/>
    <w:rsid w:val="00F25FE0"/>
    <w:rsid w:val="00F27B16"/>
    <w:rsid w:val="00F32618"/>
    <w:rsid w:val="00F33F70"/>
    <w:rsid w:val="00F34350"/>
    <w:rsid w:val="00F35A33"/>
    <w:rsid w:val="00F369BF"/>
    <w:rsid w:val="00F401B4"/>
    <w:rsid w:val="00F4054B"/>
    <w:rsid w:val="00F409A8"/>
    <w:rsid w:val="00F40BF3"/>
    <w:rsid w:val="00F46068"/>
    <w:rsid w:val="00F46EF4"/>
    <w:rsid w:val="00F47614"/>
    <w:rsid w:val="00F47968"/>
    <w:rsid w:val="00F51267"/>
    <w:rsid w:val="00F518EF"/>
    <w:rsid w:val="00F524EB"/>
    <w:rsid w:val="00F56169"/>
    <w:rsid w:val="00F577DC"/>
    <w:rsid w:val="00F60002"/>
    <w:rsid w:val="00F61086"/>
    <w:rsid w:val="00F614BD"/>
    <w:rsid w:val="00F63DF4"/>
    <w:rsid w:val="00F647F7"/>
    <w:rsid w:val="00F667CA"/>
    <w:rsid w:val="00F72A20"/>
    <w:rsid w:val="00F731CD"/>
    <w:rsid w:val="00F73AC9"/>
    <w:rsid w:val="00F7720C"/>
    <w:rsid w:val="00F7754E"/>
    <w:rsid w:val="00F80540"/>
    <w:rsid w:val="00F80CE6"/>
    <w:rsid w:val="00F818CF"/>
    <w:rsid w:val="00F833A9"/>
    <w:rsid w:val="00F912D1"/>
    <w:rsid w:val="00F92B76"/>
    <w:rsid w:val="00F945AD"/>
    <w:rsid w:val="00F96BD5"/>
    <w:rsid w:val="00F97154"/>
    <w:rsid w:val="00FA02C0"/>
    <w:rsid w:val="00FB03B1"/>
    <w:rsid w:val="00FB0F98"/>
    <w:rsid w:val="00FB2820"/>
    <w:rsid w:val="00FB428B"/>
    <w:rsid w:val="00FC0970"/>
    <w:rsid w:val="00FC0B73"/>
    <w:rsid w:val="00FC5BA9"/>
    <w:rsid w:val="00FD0F7F"/>
    <w:rsid w:val="00FD21C8"/>
    <w:rsid w:val="00FD227B"/>
    <w:rsid w:val="00FD456F"/>
    <w:rsid w:val="00FD6E51"/>
    <w:rsid w:val="00FD701D"/>
    <w:rsid w:val="00FD7511"/>
    <w:rsid w:val="00FE00A7"/>
    <w:rsid w:val="00FE175D"/>
    <w:rsid w:val="00FE3C0A"/>
    <w:rsid w:val="00FE6205"/>
    <w:rsid w:val="00FF0F23"/>
    <w:rsid w:val="00FF18DA"/>
    <w:rsid w:val="00FF1FCD"/>
    <w:rsid w:val="00FF3AE3"/>
    <w:rsid w:val="00FF5E5D"/>
    <w:rsid w:val="00FF600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688C8"/>
  <w15:docId w15:val="{5D8F6A30-294B-421F-860F-DB41D32BC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6664"/>
    <w:pPr>
      <w:spacing w:after="120" w:line="240" w:lineRule="auto"/>
    </w:pPr>
    <w:rPr>
      <w:rFonts w:ascii="Calibri" w:hAnsi="Calibri"/>
      <w:color w:val="1C1A15" w:themeColor="background2" w:themeShade="1A"/>
    </w:rPr>
  </w:style>
  <w:style w:type="paragraph" w:styleId="Kop1">
    <w:name w:val="heading 1"/>
    <w:basedOn w:val="Standaard"/>
    <w:next w:val="Standaard"/>
    <w:link w:val="Kop1Char"/>
    <w:uiPriority w:val="9"/>
    <w:qFormat/>
    <w:rsid w:val="00E81773"/>
    <w:pPr>
      <w:keepNext/>
      <w:keepLines/>
      <w:numPr>
        <w:numId w:val="1"/>
      </w:numPr>
      <w:spacing w:before="300" w:after="200"/>
      <w:outlineLvl w:val="0"/>
    </w:pPr>
    <w:rPr>
      <w:rFonts w:eastAsiaTheme="majorEastAsia" w:cstheme="majorBidi"/>
      <w:b/>
      <w:bCs/>
      <w:color w:val="002060"/>
      <w:sz w:val="36"/>
      <w:szCs w:val="28"/>
    </w:rPr>
  </w:style>
  <w:style w:type="paragraph" w:styleId="Kop2">
    <w:name w:val="heading 2"/>
    <w:basedOn w:val="Standaard"/>
    <w:next w:val="Standaard"/>
    <w:link w:val="Kop2Char"/>
    <w:uiPriority w:val="9"/>
    <w:unhideWhenUsed/>
    <w:qFormat/>
    <w:rsid w:val="00E81773"/>
    <w:pPr>
      <w:keepNext/>
      <w:keepLines/>
      <w:numPr>
        <w:ilvl w:val="1"/>
        <w:numId w:val="1"/>
      </w:numPr>
      <w:spacing w:before="200" w:after="100"/>
      <w:outlineLvl w:val="1"/>
    </w:pPr>
    <w:rPr>
      <w:rFonts w:eastAsiaTheme="majorEastAsia" w:cstheme="majorBidi"/>
      <w:bCs/>
      <w:color w:val="002060"/>
      <w:sz w:val="32"/>
      <w:szCs w:val="26"/>
      <w:u w:val="dotted"/>
    </w:rPr>
  </w:style>
  <w:style w:type="paragraph" w:styleId="Kop3">
    <w:name w:val="heading 3"/>
    <w:basedOn w:val="Standaard"/>
    <w:next w:val="Standaard"/>
    <w:link w:val="Kop3Char"/>
    <w:uiPriority w:val="9"/>
    <w:unhideWhenUsed/>
    <w:qFormat/>
    <w:rsid w:val="007712DE"/>
    <w:pPr>
      <w:keepNext/>
      <w:keepLines/>
      <w:numPr>
        <w:ilvl w:val="2"/>
        <w:numId w:val="1"/>
      </w:numPr>
      <w:spacing w:before="200" w:after="100"/>
      <w:outlineLvl w:val="2"/>
    </w:pPr>
    <w:rPr>
      <w:rFonts w:eastAsiaTheme="majorEastAsia" w:cstheme="majorBidi"/>
      <w:b/>
      <w:bCs/>
      <w:color w:val="002060"/>
      <w:sz w:val="24"/>
    </w:rPr>
  </w:style>
  <w:style w:type="paragraph" w:styleId="Kop4">
    <w:name w:val="heading 4"/>
    <w:basedOn w:val="Standaard"/>
    <w:next w:val="Standaard"/>
    <w:link w:val="Kop4Char"/>
    <w:uiPriority w:val="9"/>
    <w:unhideWhenUsed/>
    <w:qFormat/>
    <w:rsid w:val="001F576E"/>
    <w:pPr>
      <w:keepNext/>
      <w:keepLines/>
      <w:numPr>
        <w:numId w:val="3"/>
      </w:numPr>
      <w:spacing w:before="200" w:after="100"/>
      <w:outlineLvl w:val="3"/>
    </w:pPr>
    <w:rPr>
      <w:rFonts w:eastAsiaTheme="majorEastAsia" w:cstheme="majorBidi"/>
      <w:bCs/>
      <w:iCs/>
      <w:color w:val="auto"/>
      <w:u w:val="single"/>
    </w:rPr>
  </w:style>
  <w:style w:type="paragraph" w:styleId="Kop5">
    <w:name w:val="heading 5"/>
    <w:basedOn w:val="Standaard"/>
    <w:next w:val="Standaard"/>
    <w:link w:val="Kop5Char"/>
    <w:uiPriority w:val="9"/>
    <w:unhideWhenUsed/>
    <w:qFormat/>
    <w:rsid w:val="00E9540F"/>
    <w:pPr>
      <w:keepNext/>
      <w:keepLines/>
      <w:numPr>
        <w:ilvl w:val="4"/>
        <w:numId w:val="1"/>
      </w:numPr>
      <w:spacing w:before="200" w:after="100"/>
      <w:outlineLvl w:val="4"/>
    </w:pPr>
    <w:rPr>
      <w:rFonts w:eastAsiaTheme="majorEastAsia" w:cstheme="majorBidi"/>
      <w:color w:val="3C3D3C"/>
    </w:rPr>
  </w:style>
  <w:style w:type="paragraph" w:styleId="Kop6">
    <w:name w:val="heading 6"/>
    <w:basedOn w:val="Standaard"/>
    <w:next w:val="Standaard"/>
    <w:link w:val="Kop6Char"/>
    <w:uiPriority w:val="9"/>
    <w:unhideWhenUsed/>
    <w:qFormat/>
    <w:rsid w:val="00E9540F"/>
    <w:pPr>
      <w:keepNext/>
      <w:keepLines/>
      <w:numPr>
        <w:ilvl w:val="5"/>
        <w:numId w:val="1"/>
      </w:numPr>
      <w:spacing w:before="200" w:after="100"/>
      <w:outlineLvl w:val="5"/>
    </w:pPr>
    <w:rPr>
      <w:rFonts w:eastAsiaTheme="majorEastAsia" w:cstheme="majorBidi"/>
      <w:iCs/>
      <w:color w:val="6F7173"/>
    </w:rPr>
  </w:style>
  <w:style w:type="paragraph" w:styleId="Kop7">
    <w:name w:val="heading 7"/>
    <w:basedOn w:val="Standaard"/>
    <w:next w:val="Standaard"/>
    <w:link w:val="Kop7Char"/>
    <w:uiPriority w:val="9"/>
    <w:unhideWhenUsed/>
    <w:qFormat/>
    <w:rsid w:val="00331E2E"/>
    <w:pPr>
      <w:keepNext/>
      <w:keepLines/>
      <w:numPr>
        <w:ilvl w:val="6"/>
        <w:numId w:val="1"/>
      </w:numPr>
      <w:spacing w:before="200"/>
      <w:outlineLvl w:val="6"/>
    </w:pPr>
    <w:rPr>
      <w:rFonts w:asciiTheme="majorHAnsi" w:eastAsiaTheme="majorEastAsia" w:hAnsiTheme="majorHAnsi" w:cstheme="majorBidi"/>
      <w:i/>
      <w:iCs/>
      <w:color w:val="696767" w:themeColor="text1" w:themeTint="BF"/>
    </w:rPr>
  </w:style>
  <w:style w:type="paragraph" w:styleId="Kop8">
    <w:name w:val="heading 8"/>
    <w:basedOn w:val="Standaard"/>
    <w:next w:val="Standaard"/>
    <w:link w:val="Kop8Char"/>
    <w:uiPriority w:val="9"/>
    <w:unhideWhenUsed/>
    <w:rsid w:val="00331E2E"/>
    <w:pPr>
      <w:keepNext/>
      <w:keepLines/>
      <w:numPr>
        <w:ilvl w:val="7"/>
        <w:numId w:val="1"/>
      </w:numPr>
      <w:spacing w:before="200"/>
      <w:outlineLvl w:val="7"/>
    </w:pPr>
    <w:rPr>
      <w:rFonts w:asciiTheme="majorHAnsi" w:eastAsiaTheme="majorEastAsia" w:hAnsiTheme="majorHAnsi" w:cstheme="majorBidi"/>
      <w:color w:val="696767" w:themeColor="text1" w:themeTint="BF"/>
      <w:sz w:val="20"/>
      <w:szCs w:val="20"/>
    </w:rPr>
  </w:style>
  <w:style w:type="paragraph" w:styleId="Kop9">
    <w:name w:val="heading 9"/>
    <w:basedOn w:val="Standaard"/>
    <w:next w:val="Standaard"/>
    <w:link w:val="Kop9Char"/>
    <w:uiPriority w:val="9"/>
    <w:unhideWhenUsed/>
    <w:rsid w:val="00331E2E"/>
    <w:pPr>
      <w:keepNext/>
      <w:keepLines/>
      <w:numPr>
        <w:ilvl w:val="8"/>
        <w:numId w:val="1"/>
      </w:numPr>
      <w:spacing w:before="200"/>
      <w:outlineLvl w:val="8"/>
    </w:pPr>
    <w:rPr>
      <w:rFonts w:asciiTheme="majorHAnsi" w:eastAsiaTheme="majorEastAsia" w:hAnsiTheme="majorHAnsi" w:cstheme="majorBidi"/>
      <w:i/>
      <w:iCs/>
      <w:color w:val="696767"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81773"/>
    <w:rPr>
      <w:rFonts w:ascii="Calibri" w:eastAsiaTheme="majorEastAsia" w:hAnsi="Calibri" w:cstheme="majorBidi"/>
      <w:b/>
      <w:bCs/>
      <w:color w:val="002060"/>
      <w:sz w:val="36"/>
      <w:szCs w:val="28"/>
    </w:rPr>
  </w:style>
  <w:style w:type="paragraph" w:styleId="Lijstalinea">
    <w:name w:val="List Paragraph"/>
    <w:basedOn w:val="Standaard"/>
    <w:link w:val="LijstalineaChar"/>
    <w:uiPriority w:val="34"/>
    <w:qFormat/>
    <w:rsid w:val="00331E2E"/>
    <w:pPr>
      <w:ind w:left="720"/>
      <w:contextualSpacing/>
    </w:pPr>
  </w:style>
  <w:style w:type="character" w:customStyle="1" w:styleId="Kop2Char">
    <w:name w:val="Kop 2 Char"/>
    <w:basedOn w:val="Standaardalinea-lettertype"/>
    <w:link w:val="Kop2"/>
    <w:uiPriority w:val="9"/>
    <w:rsid w:val="00E81773"/>
    <w:rPr>
      <w:rFonts w:ascii="Calibri" w:eastAsiaTheme="majorEastAsia" w:hAnsi="Calibri" w:cstheme="majorBidi"/>
      <w:bCs/>
      <w:color w:val="002060"/>
      <w:sz w:val="32"/>
      <w:szCs w:val="26"/>
      <w:u w:val="dotted"/>
    </w:rPr>
  </w:style>
  <w:style w:type="character" w:customStyle="1" w:styleId="Kop3Char">
    <w:name w:val="Kop 3 Char"/>
    <w:basedOn w:val="Standaardalinea-lettertype"/>
    <w:link w:val="Kop3"/>
    <w:uiPriority w:val="9"/>
    <w:rsid w:val="007712DE"/>
    <w:rPr>
      <w:rFonts w:ascii="Calibri" w:eastAsiaTheme="majorEastAsia" w:hAnsi="Calibri" w:cstheme="majorBidi"/>
      <w:b/>
      <w:bCs/>
      <w:color w:val="002060"/>
      <w:sz w:val="24"/>
    </w:rPr>
  </w:style>
  <w:style w:type="character" w:customStyle="1" w:styleId="Kop4Char">
    <w:name w:val="Kop 4 Char"/>
    <w:basedOn w:val="Standaardalinea-lettertype"/>
    <w:link w:val="Kop4"/>
    <w:uiPriority w:val="9"/>
    <w:rsid w:val="001F576E"/>
    <w:rPr>
      <w:rFonts w:ascii="Calibri" w:eastAsiaTheme="majorEastAsia" w:hAnsi="Calibri" w:cstheme="majorBidi"/>
      <w:bCs/>
      <w:iCs/>
      <w:u w:val="single"/>
    </w:rPr>
  </w:style>
  <w:style w:type="character" w:customStyle="1" w:styleId="Kop5Char">
    <w:name w:val="Kop 5 Char"/>
    <w:basedOn w:val="Standaardalinea-lettertype"/>
    <w:link w:val="Kop5"/>
    <w:uiPriority w:val="9"/>
    <w:rsid w:val="00E9540F"/>
    <w:rPr>
      <w:rFonts w:ascii="Calibri" w:eastAsiaTheme="majorEastAsia" w:hAnsi="Calibri" w:cstheme="majorBidi"/>
      <w:color w:val="3C3D3C"/>
    </w:rPr>
  </w:style>
  <w:style w:type="character" w:customStyle="1" w:styleId="Kop6Char">
    <w:name w:val="Kop 6 Char"/>
    <w:basedOn w:val="Standaardalinea-lettertype"/>
    <w:link w:val="Kop6"/>
    <w:uiPriority w:val="9"/>
    <w:rsid w:val="00E9540F"/>
    <w:rPr>
      <w:rFonts w:ascii="Calibri" w:eastAsiaTheme="majorEastAsia" w:hAnsi="Calibri" w:cstheme="majorBidi"/>
      <w:iCs/>
      <w:color w:val="6F7173"/>
    </w:rPr>
  </w:style>
  <w:style w:type="character" w:customStyle="1" w:styleId="Kop7Char">
    <w:name w:val="Kop 7 Char"/>
    <w:basedOn w:val="Standaardalinea-lettertype"/>
    <w:link w:val="Kop7"/>
    <w:uiPriority w:val="9"/>
    <w:rsid w:val="00331E2E"/>
    <w:rPr>
      <w:rFonts w:asciiTheme="majorHAnsi" w:eastAsiaTheme="majorEastAsia" w:hAnsiTheme="majorHAnsi" w:cstheme="majorBidi"/>
      <w:i/>
      <w:iCs/>
      <w:color w:val="696767" w:themeColor="text1" w:themeTint="BF"/>
    </w:rPr>
  </w:style>
  <w:style w:type="character" w:customStyle="1" w:styleId="Kop8Char">
    <w:name w:val="Kop 8 Char"/>
    <w:basedOn w:val="Standaardalinea-lettertype"/>
    <w:link w:val="Kop8"/>
    <w:uiPriority w:val="9"/>
    <w:rsid w:val="00331E2E"/>
    <w:rPr>
      <w:rFonts w:asciiTheme="majorHAnsi" w:eastAsiaTheme="majorEastAsia" w:hAnsiTheme="majorHAnsi" w:cstheme="majorBidi"/>
      <w:color w:val="696767" w:themeColor="text1" w:themeTint="BF"/>
      <w:sz w:val="20"/>
      <w:szCs w:val="20"/>
    </w:rPr>
  </w:style>
  <w:style w:type="character" w:customStyle="1" w:styleId="Kop9Char">
    <w:name w:val="Kop 9 Char"/>
    <w:basedOn w:val="Standaardalinea-lettertype"/>
    <w:link w:val="Kop9"/>
    <w:uiPriority w:val="9"/>
    <w:rsid w:val="00331E2E"/>
    <w:rPr>
      <w:rFonts w:asciiTheme="majorHAnsi" w:eastAsiaTheme="majorEastAsia" w:hAnsiTheme="majorHAnsi" w:cstheme="majorBidi"/>
      <w:i/>
      <w:iCs/>
      <w:color w:val="696767" w:themeColor="text1" w:themeTint="BF"/>
      <w:sz w:val="20"/>
      <w:szCs w:val="20"/>
    </w:rPr>
  </w:style>
  <w:style w:type="character" w:styleId="Zwaar">
    <w:name w:val="Strong"/>
    <w:basedOn w:val="Standaardalinea-lettertype"/>
    <w:uiPriority w:val="22"/>
    <w:qFormat/>
    <w:rsid w:val="006C4893"/>
    <w:rPr>
      <w:b/>
      <w:bCs/>
    </w:rPr>
  </w:style>
  <w:style w:type="paragraph" w:styleId="Titel">
    <w:name w:val="Title"/>
    <w:basedOn w:val="Standaard"/>
    <w:next w:val="Standaard"/>
    <w:link w:val="TitelChar"/>
    <w:uiPriority w:val="10"/>
    <w:qFormat/>
    <w:rsid w:val="00423630"/>
    <w:pPr>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42363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4893"/>
    <w:pPr>
      <w:numPr>
        <w:ilvl w:val="1"/>
      </w:numPr>
      <w:spacing w:after="160" w:line="270" w:lineRule="exact"/>
    </w:pPr>
    <w:rPr>
      <w:rFonts w:asciiTheme="minorHAnsi" w:eastAsiaTheme="minorEastAsia" w:hAnsiTheme="minorHAnsi"/>
      <w:color w:val="7E7C7C" w:themeColor="text1" w:themeTint="A5"/>
      <w:spacing w:val="15"/>
    </w:rPr>
  </w:style>
  <w:style w:type="character" w:customStyle="1" w:styleId="OndertitelChar">
    <w:name w:val="Ondertitel Char"/>
    <w:basedOn w:val="Standaardalinea-lettertype"/>
    <w:link w:val="Ondertitel"/>
    <w:uiPriority w:val="11"/>
    <w:rsid w:val="006C4893"/>
    <w:rPr>
      <w:rFonts w:eastAsiaTheme="minorEastAsia"/>
      <w:color w:val="7E7C7C" w:themeColor="text1" w:themeTint="A5"/>
      <w:spacing w:val="15"/>
    </w:rPr>
  </w:style>
  <w:style w:type="character" w:styleId="Subtielebenadrukking">
    <w:name w:val="Subtle Emphasis"/>
    <w:basedOn w:val="Standaardalinea-lettertype"/>
    <w:uiPriority w:val="19"/>
    <w:qFormat/>
    <w:rsid w:val="006C4893"/>
    <w:rPr>
      <w:i/>
      <w:iCs/>
      <w:color w:val="696767" w:themeColor="text1" w:themeTint="BF"/>
    </w:rPr>
  </w:style>
  <w:style w:type="paragraph" w:styleId="Duidelijkcitaat">
    <w:name w:val="Intense Quote"/>
    <w:basedOn w:val="Standaard"/>
    <w:next w:val="Standaard"/>
    <w:link w:val="DuidelijkcitaatChar"/>
    <w:uiPriority w:val="30"/>
    <w:qFormat/>
    <w:rsid w:val="00FF1FCD"/>
    <w:pPr>
      <w:pBdr>
        <w:top w:val="single" w:sz="4" w:space="10" w:color="0F4C81"/>
        <w:bottom w:val="single" w:sz="4" w:space="10" w:color="0F4C81"/>
      </w:pBdr>
      <w:spacing w:before="360" w:after="360" w:line="270" w:lineRule="exact"/>
      <w:ind w:left="864" w:right="864"/>
    </w:pPr>
    <w:rPr>
      <w:rFonts w:asciiTheme="minorHAnsi" w:hAnsiTheme="minorHAnsi"/>
      <w:i/>
      <w:iCs/>
      <w:color w:val="0F4C81"/>
    </w:rPr>
  </w:style>
  <w:style w:type="character" w:customStyle="1" w:styleId="DuidelijkcitaatChar">
    <w:name w:val="Duidelijk citaat Char"/>
    <w:basedOn w:val="Standaardalinea-lettertype"/>
    <w:link w:val="Duidelijkcitaat"/>
    <w:uiPriority w:val="30"/>
    <w:rsid w:val="00FF1FCD"/>
    <w:rPr>
      <w:i/>
      <w:iCs/>
      <w:color w:val="0F4C81"/>
    </w:rPr>
  </w:style>
  <w:style w:type="character" w:styleId="Subtieleverwijzing">
    <w:name w:val="Subtle Reference"/>
    <w:basedOn w:val="Standaardalinea-lettertype"/>
    <w:uiPriority w:val="31"/>
    <w:qFormat/>
    <w:rsid w:val="001D21FF"/>
    <w:rPr>
      <w:smallCaps/>
      <w:color w:val="0F4C81"/>
    </w:rPr>
  </w:style>
  <w:style w:type="character" w:styleId="Intensieveverwijzing">
    <w:name w:val="Intense Reference"/>
    <w:basedOn w:val="Standaardalinea-lettertype"/>
    <w:uiPriority w:val="32"/>
    <w:qFormat/>
    <w:rsid w:val="001D21FF"/>
    <w:rPr>
      <w:b/>
      <w:bCs/>
      <w:smallCaps/>
      <w:color w:val="0F4C81"/>
      <w:spacing w:val="5"/>
    </w:rPr>
  </w:style>
  <w:style w:type="table" w:styleId="Tabelraster">
    <w:name w:val="Table Grid"/>
    <w:basedOn w:val="Standaardtabel"/>
    <w:uiPriority w:val="39"/>
    <w:rsid w:val="00D66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81694B"/>
    <w:rPr>
      <w:color w:val="808080"/>
    </w:rPr>
  </w:style>
  <w:style w:type="paragraph" w:customStyle="1" w:styleId="streepjes">
    <w:name w:val="streepjes"/>
    <w:basedOn w:val="Standaard"/>
    <w:link w:val="streepjesChar"/>
    <w:rsid w:val="0081694B"/>
    <w:pPr>
      <w:tabs>
        <w:tab w:val="right" w:pos="9923"/>
      </w:tabs>
      <w:spacing w:line="270" w:lineRule="exact"/>
      <w:contextualSpacing/>
      <w:jc w:val="right"/>
    </w:pPr>
    <w:rPr>
      <w:rFonts w:eastAsia="FlandersArtSerif-Regular" w:cs="Calibri"/>
      <w:color w:val="auto"/>
      <w:sz w:val="16"/>
    </w:rPr>
  </w:style>
  <w:style w:type="character" w:styleId="Titelvanboek">
    <w:name w:val="Book Title"/>
    <w:uiPriority w:val="33"/>
    <w:rsid w:val="0081694B"/>
    <w:rPr>
      <w:rFonts w:ascii="Calibri" w:hAnsi="Calibri"/>
      <w:b/>
      <w:color w:val="auto"/>
      <w:sz w:val="24"/>
      <w:szCs w:val="24"/>
    </w:rPr>
  </w:style>
  <w:style w:type="character" w:customStyle="1" w:styleId="streepjesChar">
    <w:name w:val="streepjes Char"/>
    <w:basedOn w:val="Standaardalinea-lettertype"/>
    <w:link w:val="streepjes"/>
    <w:rsid w:val="0081694B"/>
    <w:rPr>
      <w:rFonts w:ascii="Calibri" w:eastAsia="FlandersArtSerif-Regular" w:hAnsi="Calibri" w:cs="Calibri"/>
      <w:sz w:val="16"/>
    </w:rPr>
  </w:style>
  <w:style w:type="paragraph" w:styleId="Koptekst">
    <w:name w:val="header"/>
    <w:basedOn w:val="Standaard"/>
    <w:link w:val="KoptekstChar"/>
    <w:unhideWhenUsed/>
    <w:rsid w:val="0081694B"/>
    <w:pPr>
      <w:spacing w:before="60"/>
    </w:pPr>
    <w:rPr>
      <w:noProof/>
      <w:color w:val="auto"/>
      <w:sz w:val="32"/>
      <w:szCs w:val="32"/>
      <w:lang w:eastAsia="en-GB"/>
    </w:rPr>
  </w:style>
  <w:style w:type="character" w:customStyle="1" w:styleId="KoptekstChar">
    <w:name w:val="Koptekst Char"/>
    <w:basedOn w:val="Standaardalinea-lettertype"/>
    <w:link w:val="Koptekst"/>
    <w:rsid w:val="0081694B"/>
    <w:rPr>
      <w:rFonts w:ascii="Calibri" w:hAnsi="Calibri"/>
      <w:noProof/>
      <w:sz w:val="32"/>
      <w:szCs w:val="32"/>
      <w:lang w:eastAsia="en-GB"/>
    </w:rPr>
  </w:style>
  <w:style w:type="paragraph" w:styleId="Voettekst">
    <w:name w:val="footer"/>
    <w:basedOn w:val="Standaard"/>
    <w:link w:val="VoettekstChar"/>
    <w:uiPriority w:val="99"/>
    <w:unhideWhenUsed/>
    <w:rsid w:val="0081694B"/>
    <w:pPr>
      <w:tabs>
        <w:tab w:val="center" w:pos="4513"/>
        <w:tab w:val="right" w:pos="9923"/>
      </w:tabs>
    </w:pPr>
    <w:rPr>
      <w:color w:val="auto"/>
      <w:sz w:val="16"/>
    </w:rPr>
  </w:style>
  <w:style w:type="character" w:customStyle="1" w:styleId="VoettekstChar">
    <w:name w:val="Voettekst Char"/>
    <w:basedOn w:val="Standaardalinea-lettertype"/>
    <w:link w:val="Voettekst"/>
    <w:uiPriority w:val="99"/>
    <w:rsid w:val="0081694B"/>
    <w:rPr>
      <w:rFonts w:ascii="Calibri" w:hAnsi="Calibri"/>
      <w:sz w:val="16"/>
    </w:rPr>
  </w:style>
  <w:style w:type="paragraph" w:customStyle="1" w:styleId="HeaderenFooterpagina1">
    <w:name w:val="Header en Footer pagina 1"/>
    <w:basedOn w:val="Standaard"/>
    <w:rsid w:val="0081694B"/>
    <w:pPr>
      <w:spacing w:line="280" w:lineRule="exact"/>
      <w:jc w:val="right"/>
    </w:pPr>
    <w:rPr>
      <w:color w:val="auto"/>
      <w:sz w:val="24"/>
    </w:rPr>
  </w:style>
  <w:style w:type="character" w:styleId="Paginanummer">
    <w:name w:val="page number"/>
    <w:basedOn w:val="Standaardalinea-lettertype"/>
    <w:rsid w:val="0081694B"/>
  </w:style>
  <w:style w:type="paragraph" w:styleId="Ballontekst">
    <w:name w:val="Balloon Text"/>
    <w:basedOn w:val="Standaard"/>
    <w:link w:val="BallontekstChar"/>
    <w:uiPriority w:val="99"/>
    <w:semiHidden/>
    <w:unhideWhenUsed/>
    <w:rsid w:val="0081694B"/>
    <w:rPr>
      <w:rFonts w:ascii="Tahoma" w:hAnsi="Tahoma" w:cs="Tahoma"/>
      <w:sz w:val="16"/>
      <w:szCs w:val="16"/>
    </w:rPr>
  </w:style>
  <w:style w:type="character" w:customStyle="1" w:styleId="BallontekstChar">
    <w:name w:val="Ballontekst Char"/>
    <w:basedOn w:val="Standaardalinea-lettertype"/>
    <w:link w:val="Ballontekst"/>
    <w:uiPriority w:val="99"/>
    <w:semiHidden/>
    <w:rsid w:val="0081694B"/>
    <w:rPr>
      <w:rFonts w:ascii="Tahoma" w:hAnsi="Tahoma" w:cs="Tahoma"/>
      <w:color w:val="1C1A15" w:themeColor="background2" w:themeShade="1A"/>
      <w:sz w:val="16"/>
      <w:szCs w:val="16"/>
    </w:rPr>
  </w:style>
  <w:style w:type="paragraph" w:customStyle="1" w:styleId="Opsomming">
    <w:name w:val="Opsomming"/>
    <w:basedOn w:val="Opsomming-lijst"/>
    <w:rsid w:val="008F32A8"/>
  </w:style>
  <w:style w:type="paragraph" w:customStyle="1" w:styleId="Opsomming-lijst">
    <w:name w:val="Opsomming-lijst"/>
    <w:basedOn w:val="Standaard"/>
    <w:link w:val="Opsomming-lijstChar"/>
    <w:qFormat/>
    <w:rsid w:val="007F6FAE"/>
    <w:pPr>
      <w:numPr>
        <w:numId w:val="2"/>
      </w:numPr>
      <w:tabs>
        <w:tab w:val="left" w:pos="3686"/>
      </w:tabs>
      <w:spacing w:after="60" w:line="270" w:lineRule="exact"/>
    </w:pPr>
  </w:style>
  <w:style w:type="character" w:customStyle="1" w:styleId="Opsomming-lijstChar">
    <w:name w:val="Opsomming-lijst Char"/>
    <w:basedOn w:val="Standaardalinea-lettertype"/>
    <w:link w:val="Opsomming-lijst"/>
    <w:rsid w:val="007F6FAE"/>
    <w:rPr>
      <w:rFonts w:ascii="Calibri" w:hAnsi="Calibri"/>
      <w:color w:val="1C1A15" w:themeColor="background2" w:themeShade="1A"/>
    </w:rPr>
  </w:style>
  <w:style w:type="character" w:styleId="Intensievebenadrukking">
    <w:name w:val="Intense Emphasis"/>
    <w:basedOn w:val="Standaardalinea-lettertype"/>
    <w:uiPriority w:val="21"/>
    <w:qFormat/>
    <w:rsid w:val="001D21FF"/>
    <w:rPr>
      <w:i/>
      <w:iCs/>
      <w:color w:val="0F4C81"/>
    </w:rPr>
  </w:style>
  <w:style w:type="paragraph" w:styleId="Citaat">
    <w:name w:val="Quote"/>
    <w:basedOn w:val="Standaard"/>
    <w:next w:val="Standaard"/>
    <w:link w:val="CitaatChar"/>
    <w:uiPriority w:val="29"/>
    <w:qFormat/>
    <w:rsid w:val="00423630"/>
    <w:pPr>
      <w:spacing w:before="200" w:after="200" w:line="270" w:lineRule="exact"/>
      <w:ind w:left="862" w:right="862"/>
    </w:pPr>
    <w:rPr>
      <w:rFonts w:asciiTheme="minorHAnsi" w:hAnsiTheme="minorHAnsi"/>
      <w:i/>
      <w:iCs/>
      <w:color w:val="676767"/>
    </w:rPr>
  </w:style>
  <w:style w:type="character" w:customStyle="1" w:styleId="CitaatChar">
    <w:name w:val="Citaat Char"/>
    <w:basedOn w:val="Standaardalinea-lettertype"/>
    <w:link w:val="Citaat"/>
    <w:uiPriority w:val="29"/>
    <w:rsid w:val="00423630"/>
    <w:rPr>
      <w:i/>
      <w:iCs/>
      <w:color w:val="676767"/>
    </w:rPr>
  </w:style>
  <w:style w:type="character" w:styleId="Nadruk">
    <w:name w:val="Emphasis"/>
    <w:basedOn w:val="Standaardalinea-lettertype"/>
    <w:uiPriority w:val="20"/>
    <w:qFormat/>
    <w:rsid w:val="006C4893"/>
    <w:rPr>
      <w:i/>
      <w:iCs/>
    </w:rPr>
  </w:style>
  <w:style w:type="paragraph" w:customStyle="1" w:styleId="Tabelheader">
    <w:name w:val="Tabel header"/>
    <w:basedOn w:val="Standaard"/>
    <w:qFormat/>
    <w:rsid w:val="006C4893"/>
    <w:rPr>
      <w:rFonts w:asciiTheme="minorHAnsi" w:hAnsiTheme="minorHAnsi"/>
      <w:b/>
      <w:bCs/>
      <w:color w:val="134C81"/>
      <w:sz w:val="18"/>
    </w:rPr>
  </w:style>
  <w:style w:type="paragraph" w:customStyle="1" w:styleId="Tabelinhoud">
    <w:name w:val="Tabel inhoud"/>
    <w:basedOn w:val="Standaard"/>
    <w:qFormat/>
    <w:rsid w:val="006C4893"/>
    <w:pPr>
      <w:spacing w:line="270" w:lineRule="exact"/>
    </w:pPr>
    <w:rPr>
      <w:rFonts w:asciiTheme="minorHAnsi" w:hAnsiTheme="minorHAnsi"/>
      <w:bCs/>
      <w:sz w:val="18"/>
      <w:szCs w:val="17"/>
    </w:rPr>
  </w:style>
  <w:style w:type="character" w:customStyle="1" w:styleId="Vet">
    <w:name w:val="Vet"/>
    <w:uiPriority w:val="1"/>
    <w:qFormat/>
    <w:rsid w:val="006C4893"/>
    <w:rPr>
      <w:rFonts w:asciiTheme="minorHAnsi" w:hAnsiTheme="minorHAnsi"/>
      <w:b/>
      <w:szCs w:val="20"/>
    </w:rPr>
  </w:style>
  <w:style w:type="paragraph" w:customStyle="1" w:styleId="Referentie">
    <w:name w:val="Referentie"/>
    <w:link w:val="ReferentieChar"/>
    <w:uiPriority w:val="4"/>
    <w:qFormat/>
    <w:rsid w:val="001D21FF"/>
    <w:pPr>
      <w:tabs>
        <w:tab w:val="left" w:pos="2552"/>
        <w:tab w:val="left" w:pos="4111"/>
        <w:tab w:val="left" w:pos="6379"/>
      </w:tabs>
      <w:spacing w:after="0" w:line="270" w:lineRule="exact"/>
    </w:pPr>
    <w:rPr>
      <w:rFonts w:eastAsia="Times" w:cs="Times New Roman"/>
      <w:sz w:val="20"/>
      <w:szCs w:val="20"/>
      <w:lang w:eastAsia="nl-BE"/>
    </w:rPr>
  </w:style>
  <w:style w:type="character" w:customStyle="1" w:styleId="ReferentieChar">
    <w:name w:val="Referentie Char"/>
    <w:basedOn w:val="Standaardalinea-lettertype"/>
    <w:link w:val="Referentie"/>
    <w:uiPriority w:val="4"/>
    <w:rsid w:val="001D21FF"/>
    <w:rPr>
      <w:rFonts w:eastAsia="Times" w:cs="Times New Roman"/>
      <w:sz w:val="20"/>
      <w:szCs w:val="20"/>
      <w:lang w:eastAsia="nl-BE"/>
    </w:rPr>
  </w:style>
  <w:style w:type="paragraph" w:customStyle="1" w:styleId="Onderwerp">
    <w:name w:val="Onderwerp"/>
    <w:basedOn w:val="Standaard"/>
    <w:next w:val="Standaard"/>
    <w:link w:val="OnderwerpChar"/>
    <w:qFormat/>
    <w:rsid w:val="00447A5B"/>
    <w:pPr>
      <w:tabs>
        <w:tab w:val="left" w:pos="1191"/>
      </w:tabs>
      <w:spacing w:after="240" w:line="270" w:lineRule="exact"/>
      <w:ind w:left="1191" w:hanging="1191"/>
    </w:pPr>
    <w:rPr>
      <w:rFonts w:cs="Calibri"/>
      <w:b/>
      <w:color w:val="auto"/>
    </w:rPr>
  </w:style>
  <w:style w:type="character" w:customStyle="1" w:styleId="OnderwerpChar">
    <w:name w:val="Onderwerp Char"/>
    <w:basedOn w:val="Standaardalinea-lettertype"/>
    <w:link w:val="Onderwerp"/>
    <w:rsid w:val="00447A5B"/>
    <w:rPr>
      <w:rFonts w:ascii="Calibri" w:hAnsi="Calibri" w:cs="Calibri"/>
      <w:b/>
    </w:rPr>
  </w:style>
  <w:style w:type="paragraph" w:styleId="Normaalweb">
    <w:name w:val="Normal (Web)"/>
    <w:basedOn w:val="Standaard"/>
    <w:uiPriority w:val="99"/>
    <w:unhideWhenUsed/>
    <w:rsid w:val="00E81773"/>
    <w:pPr>
      <w:spacing w:before="100" w:beforeAutospacing="1" w:after="100" w:afterAutospacing="1"/>
    </w:pPr>
    <w:rPr>
      <w:rFonts w:ascii="Times New Roman" w:eastAsia="Times New Roman" w:hAnsi="Times New Roman" w:cs="Times New Roman"/>
      <w:color w:val="auto"/>
      <w:sz w:val="24"/>
      <w:szCs w:val="24"/>
      <w:lang w:eastAsia="nl-BE"/>
    </w:rPr>
  </w:style>
  <w:style w:type="character" w:styleId="Hyperlink">
    <w:name w:val="Hyperlink"/>
    <w:basedOn w:val="Standaardalinea-lettertype"/>
    <w:uiPriority w:val="99"/>
    <w:unhideWhenUsed/>
    <w:rsid w:val="004320B5"/>
    <w:rPr>
      <w:color w:val="0000FF"/>
      <w:u w:val="single"/>
    </w:rPr>
  </w:style>
  <w:style w:type="paragraph" w:styleId="Kopvaninhoudsopgave">
    <w:name w:val="TOC Heading"/>
    <w:basedOn w:val="Kop1"/>
    <w:next w:val="Standaard"/>
    <w:uiPriority w:val="39"/>
    <w:unhideWhenUsed/>
    <w:qFormat/>
    <w:rsid w:val="00B47555"/>
    <w:pPr>
      <w:numPr>
        <w:numId w:val="0"/>
      </w:numPr>
      <w:spacing w:before="240" w:after="0" w:line="259" w:lineRule="auto"/>
      <w:outlineLvl w:val="9"/>
    </w:pPr>
    <w:rPr>
      <w:rFonts w:asciiTheme="majorHAnsi" w:hAnsiTheme="majorHAnsi"/>
      <w:b w:val="0"/>
      <w:bCs w:val="0"/>
      <w:color w:val="0B3860" w:themeColor="accent1" w:themeShade="BF"/>
      <w:sz w:val="32"/>
      <w:szCs w:val="32"/>
      <w:lang w:eastAsia="nl-BE"/>
    </w:rPr>
  </w:style>
  <w:style w:type="paragraph" w:styleId="Inhopg1">
    <w:name w:val="toc 1"/>
    <w:basedOn w:val="Standaard"/>
    <w:next w:val="Standaard"/>
    <w:autoRedefine/>
    <w:uiPriority w:val="39"/>
    <w:unhideWhenUsed/>
    <w:rsid w:val="00B47555"/>
    <w:pPr>
      <w:spacing w:after="100"/>
    </w:pPr>
  </w:style>
  <w:style w:type="paragraph" w:styleId="Inhopg2">
    <w:name w:val="toc 2"/>
    <w:basedOn w:val="Standaard"/>
    <w:next w:val="Standaard"/>
    <w:autoRedefine/>
    <w:uiPriority w:val="39"/>
    <w:unhideWhenUsed/>
    <w:rsid w:val="008D7C71"/>
    <w:pPr>
      <w:tabs>
        <w:tab w:val="left" w:pos="880"/>
        <w:tab w:val="right" w:leader="dot" w:pos="9062"/>
      </w:tabs>
      <w:spacing w:after="100"/>
      <w:ind w:left="220"/>
    </w:pPr>
  </w:style>
  <w:style w:type="paragraph" w:styleId="Inhopg3">
    <w:name w:val="toc 3"/>
    <w:basedOn w:val="Standaard"/>
    <w:next w:val="Standaard"/>
    <w:autoRedefine/>
    <w:uiPriority w:val="39"/>
    <w:unhideWhenUsed/>
    <w:rsid w:val="00B47555"/>
    <w:pPr>
      <w:spacing w:after="100"/>
      <w:ind w:left="440"/>
    </w:pPr>
  </w:style>
  <w:style w:type="character" w:styleId="Onopgelostemelding">
    <w:name w:val="Unresolved Mention"/>
    <w:basedOn w:val="Standaardalinea-lettertype"/>
    <w:uiPriority w:val="99"/>
    <w:semiHidden/>
    <w:unhideWhenUsed/>
    <w:rsid w:val="004E1CD7"/>
    <w:rPr>
      <w:color w:val="605E5C"/>
      <w:shd w:val="clear" w:color="auto" w:fill="E1DFDD"/>
    </w:rPr>
  </w:style>
  <w:style w:type="character" w:customStyle="1" w:styleId="visually-hidden">
    <w:name w:val="visually-hidden"/>
    <w:basedOn w:val="Standaardalinea-lettertype"/>
    <w:rsid w:val="00B96C62"/>
  </w:style>
  <w:style w:type="character" w:styleId="GevolgdeHyperlink">
    <w:name w:val="FollowedHyperlink"/>
    <w:basedOn w:val="Standaardalinea-lettertype"/>
    <w:uiPriority w:val="99"/>
    <w:semiHidden/>
    <w:unhideWhenUsed/>
    <w:rsid w:val="009B2091"/>
    <w:rPr>
      <w:color w:val="AA78AA" w:themeColor="followedHyperlink"/>
      <w:u w:val="single"/>
    </w:rPr>
  </w:style>
  <w:style w:type="character" w:styleId="Verwijzingopmerking">
    <w:name w:val="annotation reference"/>
    <w:basedOn w:val="Standaardalinea-lettertype"/>
    <w:uiPriority w:val="99"/>
    <w:semiHidden/>
    <w:unhideWhenUsed/>
    <w:rsid w:val="00AF7486"/>
    <w:rPr>
      <w:sz w:val="16"/>
      <w:szCs w:val="16"/>
    </w:rPr>
  </w:style>
  <w:style w:type="paragraph" w:styleId="Tekstopmerking">
    <w:name w:val="annotation text"/>
    <w:basedOn w:val="Standaard"/>
    <w:link w:val="TekstopmerkingChar"/>
    <w:uiPriority w:val="99"/>
    <w:semiHidden/>
    <w:unhideWhenUsed/>
    <w:rsid w:val="00AF7486"/>
    <w:rPr>
      <w:sz w:val="20"/>
      <w:szCs w:val="20"/>
    </w:rPr>
  </w:style>
  <w:style w:type="character" w:customStyle="1" w:styleId="TekstopmerkingChar">
    <w:name w:val="Tekst opmerking Char"/>
    <w:basedOn w:val="Standaardalinea-lettertype"/>
    <w:link w:val="Tekstopmerking"/>
    <w:uiPriority w:val="99"/>
    <w:semiHidden/>
    <w:rsid w:val="00AF7486"/>
    <w:rPr>
      <w:rFonts w:ascii="Calibri" w:hAnsi="Calibri"/>
      <w:color w:val="1C1A15" w:themeColor="background2" w:themeShade="1A"/>
      <w:sz w:val="20"/>
      <w:szCs w:val="20"/>
    </w:rPr>
  </w:style>
  <w:style w:type="paragraph" w:styleId="Onderwerpvanopmerking">
    <w:name w:val="annotation subject"/>
    <w:basedOn w:val="Tekstopmerking"/>
    <w:next w:val="Tekstopmerking"/>
    <w:link w:val="OnderwerpvanopmerkingChar"/>
    <w:uiPriority w:val="99"/>
    <w:semiHidden/>
    <w:unhideWhenUsed/>
    <w:rsid w:val="00AF7486"/>
    <w:rPr>
      <w:b/>
      <w:bCs/>
    </w:rPr>
  </w:style>
  <w:style w:type="character" w:customStyle="1" w:styleId="OnderwerpvanopmerkingChar">
    <w:name w:val="Onderwerp van opmerking Char"/>
    <w:basedOn w:val="TekstopmerkingChar"/>
    <w:link w:val="Onderwerpvanopmerking"/>
    <w:uiPriority w:val="99"/>
    <w:semiHidden/>
    <w:rsid w:val="00AF7486"/>
    <w:rPr>
      <w:rFonts w:ascii="Calibri" w:hAnsi="Calibri"/>
      <w:b/>
      <w:bCs/>
      <w:color w:val="1C1A15" w:themeColor="background2" w:themeShade="1A"/>
      <w:sz w:val="20"/>
      <w:szCs w:val="20"/>
    </w:rPr>
  </w:style>
  <w:style w:type="paragraph" w:styleId="Revisie">
    <w:name w:val="Revision"/>
    <w:hidden/>
    <w:uiPriority w:val="99"/>
    <w:semiHidden/>
    <w:rsid w:val="00626FB4"/>
    <w:pPr>
      <w:spacing w:after="0" w:line="240" w:lineRule="auto"/>
    </w:pPr>
    <w:rPr>
      <w:rFonts w:ascii="Calibri" w:hAnsi="Calibri"/>
      <w:color w:val="1C1A15" w:themeColor="background2" w:themeShade="1A"/>
    </w:rPr>
  </w:style>
  <w:style w:type="paragraph" w:styleId="Geenafstand">
    <w:name w:val="No Spacing"/>
    <w:link w:val="GeenafstandChar"/>
    <w:uiPriority w:val="1"/>
    <w:qFormat/>
    <w:rsid w:val="009B4C08"/>
    <w:pPr>
      <w:spacing w:after="0" w:line="240" w:lineRule="auto"/>
    </w:pPr>
    <w:rPr>
      <w:rFonts w:eastAsiaTheme="minorEastAsia"/>
      <w:lang w:eastAsia="nl-BE"/>
    </w:rPr>
  </w:style>
  <w:style w:type="character" w:customStyle="1" w:styleId="GeenafstandChar">
    <w:name w:val="Geen afstand Char"/>
    <w:basedOn w:val="Standaardalinea-lettertype"/>
    <w:link w:val="Geenafstand"/>
    <w:uiPriority w:val="1"/>
    <w:rsid w:val="009B4C08"/>
    <w:rPr>
      <w:rFonts w:eastAsiaTheme="minorEastAsia"/>
      <w:lang w:eastAsia="nl-BE"/>
    </w:rPr>
  </w:style>
  <w:style w:type="character" w:customStyle="1" w:styleId="LijstalineaChar">
    <w:name w:val="Lijstalinea Char"/>
    <w:basedOn w:val="Standaardalinea-lettertype"/>
    <w:link w:val="Lijstalinea"/>
    <w:uiPriority w:val="34"/>
    <w:rsid w:val="009B4C08"/>
    <w:rPr>
      <w:rFonts w:ascii="Calibri" w:hAnsi="Calibri"/>
      <w:color w:val="1C1A15" w:themeColor="background2" w:themeShade="1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378">
      <w:bodyDiv w:val="1"/>
      <w:marLeft w:val="0"/>
      <w:marRight w:val="0"/>
      <w:marTop w:val="0"/>
      <w:marBottom w:val="0"/>
      <w:divBdr>
        <w:top w:val="none" w:sz="0" w:space="0" w:color="auto"/>
        <w:left w:val="none" w:sz="0" w:space="0" w:color="auto"/>
        <w:bottom w:val="none" w:sz="0" w:space="0" w:color="auto"/>
        <w:right w:val="none" w:sz="0" w:space="0" w:color="auto"/>
      </w:divBdr>
    </w:div>
    <w:div w:id="34547135">
      <w:bodyDiv w:val="1"/>
      <w:marLeft w:val="0"/>
      <w:marRight w:val="0"/>
      <w:marTop w:val="0"/>
      <w:marBottom w:val="0"/>
      <w:divBdr>
        <w:top w:val="none" w:sz="0" w:space="0" w:color="auto"/>
        <w:left w:val="none" w:sz="0" w:space="0" w:color="auto"/>
        <w:bottom w:val="none" w:sz="0" w:space="0" w:color="auto"/>
        <w:right w:val="none" w:sz="0" w:space="0" w:color="auto"/>
      </w:divBdr>
    </w:div>
    <w:div w:id="166141460">
      <w:bodyDiv w:val="1"/>
      <w:marLeft w:val="0"/>
      <w:marRight w:val="0"/>
      <w:marTop w:val="0"/>
      <w:marBottom w:val="0"/>
      <w:divBdr>
        <w:top w:val="none" w:sz="0" w:space="0" w:color="auto"/>
        <w:left w:val="none" w:sz="0" w:space="0" w:color="auto"/>
        <w:bottom w:val="none" w:sz="0" w:space="0" w:color="auto"/>
        <w:right w:val="none" w:sz="0" w:space="0" w:color="auto"/>
      </w:divBdr>
    </w:div>
    <w:div w:id="227347336">
      <w:bodyDiv w:val="1"/>
      <w:marLeft w:val="0"/>
      <w:marRight w:val="0"/>
      <w:marTop w:val="0"/>
      <w:marBottom w:val="0"/>
      <w:divBdr>
        <w:top w:val="none" w:sz="0" w:space="0" w:color="auto"/>
        <w:left w:val="none" w:sz="0" w:space="0" w:color="auto"/>
        <w:bottom w:val="none" w:sz="0" w:space="0" w:color="auto"/>
        <w:right w:val="none" w:sz="0" w:space="0" w:color="auto"/>
      </w:divBdr>
    </w:div>
    <w:div w:id="229776762">
      <w:bodyDiv w:val="1"/>
      <w:marLeft w:val="0"/>
      <w:marRight w:val="0"/>
      <w:marTop w:val="0"/>
      <w:marBottom w:val="0"/>
      <w:divBdr>
        <w:top w:val="none" w:sz="0" w:space="0" w:color="auto"/>
        <w:left w:val="none" w:sz="0" w:space="0" w:color="auto"/>
        <w:bottom w:val="none" w:sz="0" w:space="0" w:color="auto"/>
        <w:right w:val="none" w:sz="0" w:space="0" w:color="auto"/>
      </w:divBdr>
    </w:div>
    <w:div w:id="303581949">
      <w:bodyDiv w:val="1"/>
      <w:marLeft w:val="0"/>
      <w:marRight w:val="0"/>
      <w:marTop w:val="0"/>
      <w:marBottom w:val="0"/>
      <w:divBdr>
        <w:top w:val="none" w:sz="0" w:space="0" w:color="auto"/>
        <w:left w:val="none" w:sz="0" w:space="0" w:color="auto"/>
        <w:bottom w:val="none" w:sz="0" w:space="0" w:color="auto"/>
        <w:right w:val="none" w:sz="0" w:space="0" w:color="auto"/>
      </w:divBdr>
    </w:div>
    <w:div w:id="339816187">
      <w:bodyDiv w:val="1"/>
      <w:marLeft w:val="0"/>
      <w:marRight w:val="0"/>
      <w:marTop w:val="0"/>
      <w:marBottom w:val="0"/>
      <w:divBdr>
        <w:top w:val="none" w:sz="0" w:space="0" w:color="auto"/>
        <w:left w:val="none" w:sz="0" w:space="0" w:color="auto"/>
        <w:bottom w:val="none" w:sz="0" w:space="0" w:color="auto"/>
        <w:right w:val="none" w:sz="0" w:space="0" w:color="auto"/>
      </w:divBdr>
    </w:div>
    <w:div w:id="423653015">
      <w:bodyDiv w:val="1"/>
      <w:marLeft w:val="0"/>
      <w:marRight w:val="0"/>
      <w:marTop w:val="0"/>
      <w:marBottom w:val="0"/>
      <w:divBdr>
        <w:top w:val="none" w:sz="0" w:space="0" w:color="auto"/>
        <w:left w:val="none" w:sz="0" w:space="0" w:color="auto"/>
        <w:bottom w:val="none" w:sz="0" w:space="0" w:color="auto"/>
        <w:right w:val="none" w:sz="0" w:space="0" w:color="auto"/>
      </w:divBdr>
    </w:div>
    <w:div w:id="438524923">
      <w:bodyDiv w:val="1"/>
      <w:marLeft w:val="0"/>
      <w:marRight w:val="0"/>
      <w:marTop w:val="0"/>
      <w:marBottom w:val="0"/>
      <w:divBdr>
        <w:top w:val="none" w:sz="0" w:space="0" w:color="auto"/>
        <w:left w:val="none" w:sz="0" w:space="0" w:color="auto"/>
        <w:bottom w:val="none" w:sz="0" w:space="0" w:color="auto"/>
        <w:right w:val="none" w:sz="0" w:space="0" w:color="auto"/>
      </w:divBdr>
    </w:div>
    <w:div w:id="446583867">
      <w:bodyDiv w:val="1"/>
      <w:marLeft w:val="0"/>
      <w:marRight w:val="0"/>
      <w:marTop w:val="0"/>
      <w:marBottom w:val="0"/>
      <w:divBdr>
        <w:top w:val="none" w:sz="0" w:space="0" w:color="auto"/>
        <w:left w:val="none" w:sz="0" w:space="0" w:color="auto"/>
        <w:bottom w:val="none" w:sz="0" w:space="0" w:color="auto"/>
        <w:right w:val="none" w:sz="0" w:space="0" w:color="auto"/>
      </w:divBdr>
    </w:div>
    <w:div w:id="580068153">
      <w:bodyDiv w:val="1"/>
      <w:marLeft w:val="0"/>
      <w:marRight w:val="0"/>
      <w:marTop w:val="0"/>
      <w:marBottom w:val="0"/>
      <w:divBdr>
        <w:top w:val="none" w:sz="0" w:space="0" w:color="auto"/>
        <w:left w:val="none" w:sz="0" w:space="0" w:color="auto"/>
        <w:bottom w:val="none" w:sz="0" w:space="0" w:color="auto"/>
        <w:right w:val="none" w:sz="0" w:space="0" w:color="auto"/>
      </w:divBdr>
    </w:div>
    <w:div w:id="681207145">
      <w:bodyDiv w:val="1"/>
      <w:marLeft w:val="0"/>
      <w:marRight w:val="0"/>
      <w:marTop w:val="0"/>
      <w:marBottom w:val="0"/>
      <w:divBdr>
        <w:top w:val="none" w:sz="0" w:space="0" w:color="auto"/>
        <w:left w:val="none" w:sz="0" w:space="0" w:color="auto"/>
        <w:bottom w:val="none" w:sz="0" w:space="0" w:color="auto"/>
        <w:right w:val="none" w:sz="0" w:space="0" w:color="auto"/>
      </w:divBdr>
    </w:div>
    <w:div w:id="698356251">
      <w:bodyDiv w:val="1"/>
      <w:marLeft w:val="0"/>
      <w:marRight w:val="0"/>
      <w:marTop w:val="0"/>
      <w:marBottom w:val="0"/>
      <w:divBdr>
        <w:top w:val="none" w:sz="0" w:space="0" w:color="auto"/>
        <w:left w:val="none" w:sz="0" w:space="0" w:color="auto"/>
        <w:bottom w:val="none" w:sz="0" w:space="0" w:color="auto"/>
        <w:right w:val="none" w:sz="0" w:space="0" w:color="auto"/>
      </w:divBdr>
    </w:div>
    <w:div w:id="803086917">
      <w:bodyDiv w:val="1"/>
      <w:marLeft w:val="0"/>
      <w:marRight w:val="0"/>
      <w:marTop w:val="0"/>
      <w:marBottom w:val="0"/>
      <w:divBdr>
        <w:top w:val="none" w:sz="0" w:space="0" w:color="auto"/>
        <w:left w:val="none" w:sz="0" w:space="0" w:color="auto"/>
        <w:bottom w:val="none" w:sz="0" w:space="0" w:color="auto"/>
        <w:right w:val="none" w:sz="0" w:space="0" w:color="auto"/>
      </w:divBdr>
    </w:div>
    <w:div w:id="810515984">
      <w:bodyDiv w:val="1"/>
      <w:marLeft w:val="0"/>
      <w:marRight w:val="0"/>
      <w:marTop w:val="0"/>
      <w:marBottom w:val="0"/>
      <w:divBdr>
        <w:top w:val="none" w:sz="0" w:space="0" w:color="auto"/>
        <w:left w:val="none" w:sz="0" w:space="0" w:color="auto"/>
        <w:bottom w:val="none" w:sz="0" w:space="0" w:color="auto"/>
        <w:right w:val="none" w:sz="0" w:space="0" w:color="auto"/>
      </w:divBdr>
    </w:div>
    <w:div w:id="848374413">
      <w:bodyDiv w:val="1"/>
      <w:marLeft w:val="0"/>
      <w:marRight w:val="0"/>
      <w:marTop w:val="0"/>
      <w:marBottom w:val="0"/>
      <w:divBdr>
        <w:top w:val="none" w:sz="0" w:space="0" w:color="auto"/>
        <w:left w:val="none" w:sz="0" w:space="0" w:color="auto"/>
        <w:bottom w:val="none" w:sz="0" w:space="0" w:color="auto"/>
        <w:right w:val="none" w:sz="0" w:space="0" w:color="auto"/>
      </w:divBdr>
    </w:div>
    <w:div w:id="870151118">
      <w:bodyDiv w:val="1"/>
      <w:marLeft w:val="0"/>
      <w:marRight w:val="0"/>
      <w:marTop w:val="0"/>
      <w:marBottom w:val="0"/>
      <w:divBdr>
        <w:top w:val="none" w:sz="0" w:space="0" w:color="auto"/>
        <w:left w:val="none" w:sz="0" w:space="0" w:color="auto"/>
        <w:bottom w:val="none" w:sz="0" w:space="0" w:color="auto"/>
        <w:right w:val="none" w:sz="0" w:space="0" w:color="auto"/>
      </w:divBdr>
      <w:divsChild>
        <w:div w:id="207032430">
          <w:marLeft w:val="994"/>
          <w:marRight w:val="0"/>
          <w:marTop w:val="0"/>
          <w:marBottom w:val="0"/>
          <w:divBdr>
            <w:top w:val="none" w:sz="0" w:space="0" w:color="auto"/>
            <w:left w:val="none" w:sz="0" w:space="0" w:color="auto"/>
            <w:bottom w:val="none" w:sz="0" w:space="0" w:color="auto"/>
            <w:right w:val="none" w:sz="0" w:space="0" w:color="auto"/>
          </w:divBdr>
        </w:div>
        <w:div w:id="502431692">
          <w:marLeft w:val="994"/>
          <w:marRight w:val="0"/>
          <w:marTop w:val="0"/>
          <w:marBottom w:val="0"/>
          <w:divBdr>
            <w:top w:val="none" w:sz="0" w:space="0" w:color="auto"/>
            <w:left w:val="none" w:sz="0" w:space="0" w:color="auto"/>
            <w:bottom w:val="none" w:sz="0" w:space="0" w:color="auto"/>
            <w:right w:val="none" w:sz="0" w:space="0" w:color="auto"/>
          </w:divBdr>
        </w:div>
        <w:div w:id="515311383">
          <w:marLeft w:val="994"/>
          <w:marRight w:val="0"/>
          <w:marTop w:val="0"/>
          <w:marBottom w:val="0"/>
          <w:divBdr>
            <w:top w:val="none" w:sz="0" w:space="0" w:color="auto"/>
            <w:left w:val="none" w:sz="0" w:space="0" w:color="auto"/>
            <w:bottom w:val="none" w:sz="0" w:space="0" w:color="auto"/>
            <w:right w:val="none" w:sz="0" w:space="0" w:color="auto"/>
          </w:divBdr>
        </w:div>
        <w:div w:id="747314606">
          <w:marLeft w:val="994"/>
          <w:marRight w:val="0"/>
          <w:marTop w:val="0"/>
          <w:marBottom w:val="0"/>
          <w:divBdr>
            <w:top w:val="none" w:sz="0" w:space="0" w:color="auto"/>
            <w:left w:val="none" w:sz="0" w:space="0" w:color="auto"/>
            <w:bottom w:val="none" w:sz="0" w:space="0" w:color="auto"/>
            <w:right w:val="none" w:sz="0" w:space="0" w:color="auto"/>
          </w:divBdr>
        </w:div>
        <w:div w:id="999963367">
          <w:marLeft w:val="994"/>
          <w:marRight w:val="0"/>
          <w:marTop w:val="0"/>
          <w:marBottom w:val="0"/>
          <w:divBdr>
            <w:top w:val="none" w:sz="0" w:space="0" w:color="auto"/>
            <w:left w:val="none" w:sz="0" w:space="0" w:color="auto"/>
            <w:bottom w:val="none" w:sz="0" w:space="0" w:color="auto"/>
            <w:right w:val="none" w:sz="0" w:space="0" w:color="auto"/>
          </w:divBdr>
        </w:div>
        <w:div w:id="1017315518">
          <w:marLeft w:val="994"/>
          <w:marRight w:val="0"/>
          <w:marTop w:val="0"/>
          <w:marBottom w:val="0"/>
          <w:divBdr>
            <w:top w:val="none" w:sz="0" w:space="0" w:color="auto"/>
            <w:left w:val="none" w:sz="0" w:space="0" w:color="auto"/>
            <w:bottom w:val="none" w:sz="0" w:space="0" w:color="auto"/>
            <w:right w:val="none" w:sz="0" w:space="0" w:color="auto"/>
          </w:divBdr>
        </w:div>
        <w:div w:id="1265842334">
          <w:marLeft w:val="994"/>
          <w:marRight w:val="0"/>
          <w:marTop w:val="0"/>
          <w:marBottom w:val="0"/>
          <w:divBdr>
            <w:top w:val="none" w:sz="0" w:space="0" w:color="auto"/>
            <w:left w:val="none" w:sz="0" w:space="0" w:color="auto"/>
            <w:bottom w:val="none" w:sz="0" w:space="0" w:color="auto"/>
            <w:right w:val="none" w:sz="0" w:space="0" w:color="auto"/>
          </w:divBdr>
        </w:div>
        <w:div w:id="1362900085">
          <w:marLeft w:val="994"/>
          <w:marRight w:val="0"/>
          <w:marTop w:val="0"/>
          <w:marBottom w:val="0"/>
          <w:divBdr>
            <w:top w:val="none" w:sz="0" w:space="0" w:color="auto"/>
            <w:left w:val="none" w:sz="0" w:space="0" w:color="auto"/>
            <w:bottom w:val="none" w:sz="0" w:space="0" w:color="auto"/>
            <w:right w:val="none" w:sz="0" w:space="0" w:color="auto"/>
          </w:divBdr>
        </w:div>
        <w:div w:id="1977373901">
          <w:marLeft w:val="994"/>
          <w:marRight w:val="0"/>
          <w:marTop w:val="0"/>
          <w:marBottom w:val="0"/>
          <w:divBdr>
            <w:top w:val="none" w:sz="0" w:space="0" w:color="auto"/>
            <w:left w:val="none" w:sz="0" w:space="0" w:color="auto"/>
            <w:bottom w:val="none" w:sz="0" w:space="0" w:color="auto"/>
            <w:right w:val="none" w:sz="0" w:space="0" w:color="auto"/>
          </w:divBdr>
        </w:div>
      </w:divsChild>
    </w:div>
    <w:div w:id="928537343">
      <w:bodyDiv w:val="1"/>
      <w:marLeft w:val="0"/>
      <w:marRight w:val="0"/>
      <w:marTop w:val="0"/>
      <w:marBottom w:val="0"/>
      <w:divBdr>
        <w:top w:val="none" w:sz="0" w:space="0" w:color="auto"/>
        <w:left w:val="none" w:sz="0" w:space="0" w:color="auto"/>
        <w:bottom w:val="none" w:sz="0" w:space="0" w:color="auto"/>
        <w:right w:val="none" w:sz="0" w:space="0" w:color="auto"/>
      </w:divBdr>
      <w:divsChild>
        <w:div w:id="157156377">
          <w:marLeft w:val="0"/>
          <w:marRight w:val="0"/>
          <w:marTop w:val="0"/>
          <w:marBottom w:val="0"/>
          <w:divBdr>
            <w:top w:val="none" w:sz="0" w:space="0" w:color="auto"/>
            <w:left w:val="none" w:sz="0" w:space="0" w:color="auto"/>
            <w:bottom w:val="none" w:sz="0" w:space="0" w:color="auto"/>
            <w:right w:val="none" w:sz="0" w:space="0" w:color="auto"/>
          </w:divBdr>
          <w:divsChild>
            <w:div w:id="1467746011">
              <w:marLeft w:val="0"/>
              <w:marRight w:val="0"/>
              <w:marTop w:val="0"/>
              <w:marBottom w:val="0"/>
              <w:divBdr>
                <w:top w:val="none" w:sz="0" w:space="0" w:color="auto"/>
                <w:left w:val="none" w:sz="0" w:space="0" w:color="auto"/>
                <w:bottom w:val="none" w:sz="0" w:space="0" w:color="auto"/>
                <w:right w:val="none" w:sz="0" w:space="0" w:color="auto"/>
              </w:divBdr>
              <w:divsChild>
                <w:div w:id="2819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142781">
      <w:bodyDiv w:val="1"/>
      <w:marLeft w:val="0"/>
      <w:marRight w:val="0"/>
      <w:marTop w:val="0"/>
      <w:marBottom w:val="0"/>
      <w:divBdr>
        <w:top w:val="none" w:sz="0" w:space="0" w:color="auto"/>
        <w:left w:val="none" w:sz="0" w:space="0" w:color="auto"/>
        <w:bottom w:val="none" w:sz="0" w:space="0" w:color="auto"/>
        <w:right w:val="none" w:sz="0" w:space="0" w:color="auto"/>
      </w:divBdr>
    </w:div>
    <w:div w:id="1071545288">
      <w:bodyDiv w:val="1"/>
      <w:marLeft w:val="0"/>
      <w:marRight w:val="0"/>
      <w:marTop w:val="0"/>
      <w:marBottom w:val="0"/>
      <w:divBdr>
        <w:top w:val="none" w:sz="0" w:space="0" w:color="auto"/>
        <w:left w:val="none" w:sz="0" w:space="0" w:color="auto"/>
        <w:bottom w:val="none" w:sz="0" w:space="0" w:color="auto"/>
        <w:right w:val="none" w:sz="0" w:space="0" w:color="auto"/>
      </w:divBdr>
    </w:div>
    <w:div w:id="1081291782">
      <w:bodyDiv w:val="1"/>
      <w:marLeft w:val="0"/>
      <w:marRight w:val="0"/>
      <w:marTop w:val="0"/>
      <w:marBottom w:val="0"/>
      <w:divBdr>
        <w:top w:val="none" w:sz="0" w:space="0" w:color="auto"/>
        <w:left w:val="none" w:sz="0" w:space="0" w:color="auto"/>
        <w:bottom w:val="none" w:sz="0" w:space="0" w:color="auto"/>
        <w:right w:val="none" w:sz="0" w:space="0" w:color="auto"/>
      </w:divBdr>
    </w:div>
    <w:div w:id="1098868052">
      <w:bodyDiv w:val="1"/>
      <w:marLeft w:val="0"/>
      <w:marRight w:val="0"/>
      <w:marTop w:val="0"/>
      <w:marBottom w:val="0"/>
      <w:divBdr>
        <w:top w:val="none" w:sz="0" w:space="0" w:color="auto"/>
        <w:left w:val="none" w:sz="0" w:space="0" w:color="auto"/>
        <w:bottom w:val="none" w:sz="0" w:space="0" w:color="auto"/>
        <w:right w:val="none" w:sz="0" w:space="0" w:color="auto"/>
      </w:divBdr>
    </w:div>
    <w:div w:id="1190341924">
      <w:bodyDiv w:val="1"/>
      <w:marLeft w:val="0"/>
      <w:marRight w:val="0"/>
      <w:marTop w:val="0"/>
      <w:marBottom w:val="0"/>
      <w:divBdr>
        <w:top w:val="none" w:sz="0" w:space="0" w:color="auto"/>
        <w:left w:val="none" w:sz="0" w:space="0" w:color="auto"/>
        <w:bottom w:val="none" w:sz="0" w:space="0" w:color="auto"/>
        <w:right w:val="none" w:sz="0" w:space="0" w:color="auto"/>
      </w:divBdr>
    </w:div>
    <w:div w:id="1269658048">
      <w:bodyDiv w:val="1"/>
      <w:marLeft w:val="0"/>
      <w:marRight w:val="0"/>
      <w:marTop w:val="0"/>
      <w:marBottom w:val="0"/>
      <w:divBdr>
        <w:top w:val="none" w:sz="0" w:space="0" w:color="auto"/>
        <w:left w:val="none" w:sz="0" w:space="0" w:color="auto"/>
        <w:bottom w:val="none" w:sz="0" w:space="0" w:color="auto"/>
        <w:right w:val="none" w:sz="0" w:space="0" w:color="auto"/>
      </w:divBdr>
    </w:div>
    <w:div w:id="1482506862">
      <w:bodyDiv w:val="1"/>
      <w:marLeft w:val="0"/>
      <w:marRight w:val="0"/>
      <w:marTop w:val="0"/>
      <w:marBottom w:val="0"/>
      <w:divBdr>
        <w:top w:val="none" w:sz="0" w:space="0" w:color="auto"/>
        <w:left w:val="none" w:sz="0" w:space="0" w:color="auto"/>
        <w:bottom w:val="none" w:sz="0" w:space="0" w:color="auto"/>
        <w:right w:val="none" w:sz="0" w:space="0" w:color="auto"/>
      </w:divBdr>
    </w:div>
    <w:div w:id="1527986797">
      <w:bodyDiv w:val="1"/>
      <w:marLeft w:val="0"/>
      <w:marRight w:val="0"/>
      <w:marTop w:val="0"/>
      <w:marBottom w:val="0"/>
      <w:divBdr>
        <w:top w:val="none" w:sz="0" w:space="0" w:color="auto"/>
        <w:left w:val="none" w:sz="0" w:space="0" w:color="auto"/>
        <w:bottom w:val="none" w:sz="0" w:space="0" w:color="auto"/>
        <w:right w:val="none" w:sz="0" w:space="0" w:color="auto"/>
      </w:divBdr>
    </w:div>
    <w:div w:id="1536429686">
      <w:bodyDiv w:val="1"/>
      <w:marLeft w:val="0"/>
      <w:marRight w:val="0"/>
      <w:marTop w:val="0"/>
      <w:marBottom w:val="0"/>
      <w:divBdr>
        <w:top w:val="none" w:sz="0" w:space="0" w:color="auto"/>
        <w:left w:val="none" w:sz="0" w:space="0" w:color="auto"/>
        <w:bottom w:val="none" w:sz="0" w:space="0" w:color="auto"/>
        <w:right w:val="none" w:sz="0" w:space="0" w:color="auto"/>
      </w:divBdr>
    </w:div>
    <w:div w:id="1554317319">
      <w:bodyDiv w:val="1"/>
      <w:marLeft w:val="0"/>
      <w:marRight w:val="0"/>
      <w:marTop w:val="0"/>
      <w:marBottom w:val="0"/>
      <w:divBdr>
        <w:top w:val="none" w:sz="0" w:space="0" w:color="auto"/>
        <w:left w:val="none" w:sz="0" w:space="0" w:color="auto"/>
        <w:bottom w:val="none" w:sz="0" w:space="0" w:color="auto"/>
        <w:right w:val="none" w:sz="0" w:space="0" w:color="auto"/>
      </w:divBdr>
    </w:div>
    <w:div w:id="1562206017">
      <w:bodyDiv w:val="1"/>
      <w:marLeft w:val="0"/>
      <w:marRight w:val="0"/>
      <w:marTop w:val="0"/>
      <w:marBottom w:val="0"/>
      <w:divBdr>
        <w:top w:val="none" w:sz="0" w:space="0" w:color="auto"/>
        <w:left w:val="none" w:sz="0" w:space="0" w:color="auto"/>
        <w:bottom w:val="none" w:sz="0" w:space="0" w:color="auto"/>
        <w:right w:val="none" w:sz="0" w:space="0" w:color="auto"/>
      </w:divBdr>
    </w:div>
    <w:div w:id="1689406570">
      <w:bodyDiv w:val="1"/>
      <w:marLeft w:val="0"/>
      <w:marRight w:val="0"/>
      <w:marTop w:val="0"/>
      <w:marBottom w:val="0"/>
      <w:divBdr>
        <w:top w:val="none" w:sz="0" w:space="0" w:color="auto"/>
        <w:left w:val="none" w:sz="0" w:space="0" w:color="auto"/>
        <w:bottom w:val="none" w:sz="0" w:space="0" w:color="auto"/>
        <w:right w:val="none" w:sz="0" w:space="0" w:color="auto"/>
      </w:divBdr>
    </w:div>
    <w:div w:id="1789544259">
      <w:bodyDiv w:val="1"/>
      <w:marLeft w:val="0"/>
      <w:marRight w:val="0"/>
      <w:marTop w:val="0"/>
      <w:marBottom w:val="0"/>
      <w:divBdr>
        <w:top w:val="none" w:sz="0" w:space="0" w:color="auto"/>
        <w:left w:val="none" w:sz="0" w:space="0" w:color="auto"/>
        <w:bottom w:val="none" w:sz="0" w:space="0" w:color="auto"/>
        <w:right w:val="none" w:sz="0" w:space="0" w:color="auto"/>
      </w:divBdr>
    </w:div>
    <w:div w:id="1828016527">
      <w:bodyDiv w:val="1"/>
      <w:marLeft w:val="0"/>
      <w:marRight w:val="0"/>
      <w:marTop w:val="0"/>
      <w:marBottom w:val="0"/>
      <w:divBdr>
        <w:top w:val="none" w:sz="0" w:space="0" w:color="auto"/>
        <w:left w:val="none" w:sz="0" w:space="0" w:color="auto"/>
        <w:bottom w:val="none" w:sz="0" w:space="0" w:color="auto"/>
        <w:right w:val="none" w:sz="0" w:space="0" w:color="auto"/>
      </w:divBdr>
    </w:div>
    <w:div w:id="1851720516">
      <w:bodyDiv w:val="1"/>
      <w:marLeft w:val="0"/>
      <w:marRight w:val="0"/>
      <w:marTop w:val="0"/>
      <w:marBottom w:val="0"/>
      <w:divBdr>
        <w:top w:val="none" w:sz="0" w:space="0" w:color="auto"/>
        <w:left w:val="none" w:sz="0" w:space="0" w:color="auto"/>
        <w:bottom w:val="none" w:sz="0" w:space="0" w:color="auto"/>
        <w:right w:val="none" w:sz="0" w:space="0" w:color="auto"/>
      </w:divBdr>
    </w:div>
    <w:div w:id="1871185444">
      <w:bodyDiv w:val="1"/>
      <w:marLeft w:val="0"/>
      <w:marRight w:val="0"/>
      <w:marTop w:val="0"/>
      <w:marBottom w:val="0"/>
      <w:divBdr>
        <w:top w:val="none" w:sz="0" w:space="0" w:color="auto"/>
        <w:left w:val="none" w:sz="0" w:space="0" w:color="auto"/>
        <w:bottom w:val="none" w:sz="0" w:space="0" w:color="auto"/>
        <w:right w:val="none" w:sz="0" w:space="0" w:color="auto"/>
      </w:divBdr>
    </w:div>
    <w:div w:id="1936474028">
      <w:bodyDiv w:val="1"/>
      <w:marLeft w:val="0"/>
      <w:marRight w:val="0"/>
      <w:marTop w:val="0"/>
      <w:marBottom w:val="0"/>
      <w:divBdr>
        <w:top w:val="none" w:sz="0" w:space="0" w:color="auto"/>
        <w:left w:val="none" w:sz="0" w:space="0" w:color="auto"/>
        <w:bottom w:val="none" w:sz="0" w:space="0" w:color="auto"/>
        <w:right w:val="none" w:sz="0" w:space="0" w:color="auto"/>
      </w:divBdr>
    </w:div>
    <w:div w:id="2016305575">
      <w:bodyDiv w:val="1"/>
      <w:marLeft w:val="0"/>
      <w:marRight w:val="0"/>
      <w:marTop w:val="0"/>
      <w:marBottom w:val="0"/>
      <w:divBdr>
        <w:top w:val="none" w:sz="0" w:space="0" w:color="auto"/>
        <w:left w:val="none" w:sz="0" w:space="0" w:color="auto"/>
        <w:bottom w:val="none" w:sz="0" w:space="0" w:color="auto"/>
        <w:right w:val="none" w:sz="0" w:space="0" w:color="auto"/>
      </w:divBdr>
      <w:divsChild>
        <w:div w:id="1073043792">
          <w:marLeft w:val="0"/>
          <w:marRight w:val="0"/>
          <w:marTop w:val="0"/>
          <w:marBottom w:val="0"/>
          <w:divBdr>
            <w:top w:val="none" w:sz="0" w:space="0" w:color="auto"/>
            <w:left w:val="none" w:sz="0" w:space="0" w:color="auto"/>
            <w:bottom w:val="none" w:sz="0" w:space="0" w:color="auto"/>
            <w:right w:val="none" w:sz="0" w:space="0" w:color="auto"/>
          </w:divBdr>
          <w:divsChild>
            <w:div w:id="574779425">
              <w:marLeft w:val="0"/>
              <w:marRight w:val="0"/>
              <w:marTop w:val="0"/>
              <w:marBottom w:val="0"/>
              <w:divBdr>
                <w:top w:val="none" w:sz="0" w:space="0" w:color="auto"/>
                <w:left w:val="none" w:sz="0" w:space="0" w:color="auto"/>
                <w:bottom w:val="none" w:sz="0" w:space="0" w:color="auto"/>
                <w:right w:val="none" w:sz="0" w:space="0" w:color="auto"/>
              </w:divBdr>
              <w:divsChild>
                <w:div w:id="218135872">
                  <w:marLeft w:val="0"/>
                  <w:marRight w:val="0"/>
                  <w:marTop w:val="0"/>
                  <w:marBottom w:val="0"/>
                  <w:divBdr>
                    <w:top w:val="none" w:sz="0" w:space="0" w:color="auto"/>
                    <w:left w:val="none" w:sz="0" w:space="0" w:color="auto"/>
                    <w:bottom w:val="none" w:sz="0" w:space="0" w:color="auto"/>
                    <w:right w:val="none" w:sz="0" w:space="0" w:color="auto"/>
                  </w:divBdr>
                  <w:divsChild>
                    <w:div w:id="46416147">
                      <w:marLeft w:val="0"/>
                      <w:marRight w:val="0"/>
                      <w:marTop w:val="0"/>
                      <w:marBottom w:val="0"/>
                      <w:divBdr>
                        <w:top w:val="none" w:sz="0" w:space="0" w:color="auto"/>
                        <w:left w:val="none" w:sz="0" w:space="0" w:color="auto"/>
                        <w:bottom w:val="none" w:sz="0" w:space="0" w:color="auto"/>
                        <w:right w:val="none" w:sz="0" w:space="0" w:color="auto"/>
                      </w:divBdr>
                      <w:divsChild>
                        <w:div w:id="485782319">
                          <w:marLeft w:val="0"/>
                          <w:marRight w:val="0"/>
                          <w:marTop w:val="0"/>
                          <w:marBottom w:val="0"/>
                          <w:divBdr>
                            <w:top w:val="none" w:sz="0" w:space="0" w:color="auto"/>
                            <w:left w:val="none" w:sz="0" w:space="0" w:color="auto"/>
                            <w:bottom w:val="none" w:sz="0" w:space="0" w:color="auto"/>
                            <w:right w:val="none" w:sz="0" w:space="0" w:color="auto"/>
                          </w:divBdr>
                          <w:divsChild>
                            <w:div w:id="1632125313">
                              <w:marLeft w:val="0"/>
                              <w:marRight w:val="0"/>
                              <w:marTop w:val="0"/>
                              <w:marBottom w:val="0"/>
                              <w:divBdr>
                                <w:top w:val="none" w:sz="0" w:space="0" w:color="auto"/>
                                <w:left w:val="none" w:sz="0" w:space="0" w:color="auto"/>
                                <w:bottom w:val="none" w:sz="0" w:space="0" w:color="auto"/>
                                <w:right w:val="none" w:sz="0" w:space="0" w:color="auto"/>
                              </w:divBdr>
                              <w:divsChild>
                                <w:div w:id="120687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205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ezondbinnen.be"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ooitbinnenroken.b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BE0013EC5544B4961610FCEFAC775D"/>
        <w:category>
          <w:name w:val="Algemeen"/>
          <w:gallery w:val="placeholder"/>
        </w:category>
        <w:types>
          <w:type w:val="bbPlcHdr"/>
        </w:types>
        <w:behaviors>
          <w:behavior w:val="content"/>
        </w:behaviors>
        <w:guid w:val="{3403A4EB-4919-429A-B23D-796E511B3927}"/>
      </w:docPartPr>
      <w:docPartBody>
        <w:p w:rsidR="00A717BB" w:rsidRDefault="005C507E">
          <w:pPr>
            <w:pStyle w:val="E5BE0013EC5544B4961610FCEFAC775D"/>
          </w:pPr>
          <w:r>
            <w:t xml:space="preserve">     </w:t>
          </w:r>
        </w:p>
      </w:docPartBody>
    </w:docPart>
    <w:docPart>
      <w:docPartPr>
        <w:name w:val="C00DD8AE1512423D8426473A5589A3FE"/>
        <w:category>
          <w:name w:val="Algemeen"/>
          <w:gallery w:val="placeholder"/>
        </w:category>
        <w:types>
          <w:type w:val="bbPlcHdr"/>
        </w:types>
        <w:behaviors>
          <w:behavior w:val="content"/>
        </w:behaviors>
        <w:guid w:val="{D250354D-B5D7-4B43-A3F5-C4FBF9DCD901}"/>
      </w:docPartPr>
      <w:docPartBody>
        <w:p w:rsidR="00A717BB" w:rsidRDefault="005C507E">
          <w:pPr>
            <w:pStyle w:val="C00DD8AE1512423D8426473A5589A3FE"/>
          </w:pPr>
          <w:r>
            <w:t xml:space="preserve">     </w:t>
          </w:r>
        </w:p>
      </w:docPartBody>
    </w:docPart>
    <w:docPart>
      <w:docPartPr>
        <w:name w:val="B0761648C9144C18AB6D94E8EFF3206D"/>
        <w:category>
          <w:name w:val="Algemeen"/>
          <w:gallery w:val="placeholder"/>
        </w:category>
        <w:types>
          <w:type w:val="bbPlcHdr"/>
        </w:types>
        <w:behaviors>
          <w:behavior w:val="content"/>
        </w:behaviors>
        <w:guid w:val="{10B1346F-C9D5-4421-9956-ABB30DBEE499}"/>
      </w:docPartPr>
      <w:docPartBody>
        <w:p w:rsidR="00A717BB" w:rsidRDefault="005C507E">
          <w:pPr>
            <w:pStyle w:val="B0761648C9144C18AB6D94E8EFF3206D"/>
          </w:pPr>
          <w:r>
            <w:rPr>
              <w:rStyle w:val="Titelvanboek"/>
              <w:rFonts w:cs="Calibri"/>
              <w:sz w:val="18"/>
              <w:szCs w:val="16"/>
            </w:rPr>
            <w:t>Onderwerp</w:t>
          </w:r>
          <w:r w:rsidRPr="00770728">
            <w:rPr>
              <w:rStyle w:val="Titelvanboek"/>
              <w:rFonts w:cs="Calibri"/>
              <w:sz w:val="18"/>
              <w:szCs w:val="16"/>
            </w:rPr>
            <w:t xml:space="preserve"> van </w:t>
          </w:r>
          <w:r>
            <w:rPr>
              <w:rStyle w:val="Titelvanboek"/>
              <w:rFonts w:cs="Calibri"/>
              <w:sz w:val="18"/>
              <w:szCs w:val="16"/>
            </w:rPr>
            <w:t>het versla</w:t>
          </w:r>
          <w:r w:rsidRPr="00770728">
            <w:rPr>
              <w:rStyle w:val="Titelvanboek"/>
              <w:rFonts w:cs="Calibri"/>
              <w:sz w:val="18"/>
              <w:szCs w:val="16"/>
            </w:rPr>
            <w:t>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landersArtSerif-Regular">
    <w:panose1 w:val="00000500000000000000"/>
    <w:charset w:val="00"/>
    <w:family w:val="auto"/>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7BB"/>
    <w:rsid w:val="0001795F"/>
    <w:rsid w:val="0010724F"/>
    <w:rsid w:val="00287F24"/>
    <w:rsid w:val="002928F3"/>
    <w:rsid w:val="002F732A"/>
    <w:rsid w:val="004C50CA"/>
    <w:rsid w:val="005C156F"/>
    <w:rsid w:val="005C507E"/>
    <w:rsid w:val="005C6DBA"/>
    <w:rsid w:val="007929DC"/>
    <w:rsid w:val="0094733F"/>
    <w:rsid w:val="009C5D2B"/>
    <w:rsid w:val="00A717BB"/>
    <w:rsid w:val="00A83D11"/>
    <w:rsid w:val="00BA58C1"/>
    <w:rsid w:val="00D25C0F"/>
    <w:rsid w:val="00EB21E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E5BE0013EC5544B4961610FCEFAC775D">
    <w:name w:val="E5BE0013EC5544B4961610FCEFAC775D"/>
  </w:style>
  <w:style w:type="paragraph" w:customStyle="1" w:styleId="C00DD8AE1512423D8426473A5589A3FE">
    <w:name w:val="C00DD8AE1512423D8426473A5589A3FE"/>
  </w:style>
  <w:style w:type="character" w:styleId="Titelvanboek">
    <w:name w:val="Book Title"/>
    <w:uiPriority w:val="33"/>
    <w:rPr>
      <w:rFonts w:ascii="Calibri" w:hAnsi="Calibri"/>
      <w:b/>
      <w:color w:val="auto"/>
      <w:sz w:val="24"/>
      <w:szCs w:val="24"/>
    </w:rPr>
  </w:style>
  <w:style w:type="paragraph" w:customStyle="1" w:styleId="B0761648C9144C18AB6D94E8EFF3206D">
    <w:name w:val="B0761648C9144C18AB6D94E8EFF320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DZORG 2023">
      <a:dk1>
        <a:srgbClr val="373636"/>
      </a:dk1>
      <a:lt1>
        <a:sysClr val="window" lastClr="FFFFFF"/>
      </a:lt1>
      <a:dk2>
        <a:srgbClr val="6B6B6B"/>
      </a:dk2>
      <a:lt2>
        <a:srgbClr val="F6F5F3"/>
      </a:lt2>
      <a:accent1>
        <a:srgbClr val="0F4C81"/>
      </a:accent1>
      <a:accent2>
        <a:srgbClr val="359B3C"/>
      </a:accent2>
      <a:accent3>
        <a:srgbClr val="0E6DA7"/>
      </a:accent3>
      <a:accent4>
        <a:srgbClr val="E98300"/>
      </a:accent4>
      <a:accent5>
        <a:srgbClr val="DD3734"/>
      </a:accent5>
      <a:accent6>
        <a:srgbClr val="80B6E4"/>
      </a:accent6>
      <a:hlink>
        <a:srgbClr val="3C96BE"/>
      </a:hlink>
      <a:folHlink>
        <a:srgbClr val="AA78AA"/>
      </a:folHlink>
    </a:clrScheme>
    <a:fontScheme name="Aangepast 2">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5E3DAC00597842BD8D1A78E8995383" ma:contentTypeVersion="13" ma:contentTypeDescription="Een nieuw document maken." ma:contentTypeScope="" ma:versionID="adfbcd2fd584bf0e116a64852fa54d9a">
  <xsd:schema xmlns:xsd="http://www.w3.org/2001/XMLSchema" xmlns:xs="http://www.w3.org/2001/XMLSchema" xmlns:p="http://schemas.microsoft.com/office/2006/metadata/properties" xmlns:ns2="b230e4ae-8f6c-4b52-ae18-b45c9968f9a3" xmlns:ns3="b1fbe6bc-579c-47af-b031-4320ec39a433" xmlns:ns4="9a9ec0f0-7796-43d0-ac1f-4c8c46ee0bd1" targetNamespace="http://schemas.microsoft.com/office/2006/metadata/properties" ma:root="true" ma:fieldsID="005c591c3b9e60a7b4e9e7a7f871dbba" ns2:_="" ns3:_="" ns4:_="">
    <xsd:import namespace="b230e4ae-8f6c-4b52-ae18-b45c9968f9a3"/>
    <xsd:import namespace="b1fbe6bc-579c-47af-b031-4320ec39a433"/>
    <xsd:import namespace="9a9ec0f0-7796-43d0-ac1f-4c8c46ee0bd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0e4ae-8f6c-4b52-ae18-b45c9968f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fbe6bc-579c-47af-b031-4320ec39a43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3f1a0b-e239-4cb7-8a38-872c86642cbf}" ma:internalName="TaxCatchAll" ma:showField="CatchAllData" ma:web="b1fbe6bc-579c-47af-b031-4320ec39a4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230e4ae-8f6c-4b52-ae18-b45c9968f9a3">
      <Terms xmlns="http://schemas.microsoft.com/office/infopath/2007/PartnerControls"/>
    </lcf76f155ced4ddcb4097134ff3c332f>
    <TaxCatchAll xmlns="9a9ec0f0-7796-43d0-ac1f-4c8c46ee0bd1" xsi:nil="true"/>
  </documentManagement>
</p:properties>
</file>

<file path=customXml/itemProps1.xml><?xml version="1.0" encoding="utf-8"?>
<ds:datastoreItem xmlns:ds="http://schemas.openxmlformats.org/officeDocument/2006/customXml" ds:itemID="{116DB923-0884-41C9-BE69-E7D97802D0B1}"/>
</file>

<file path=customXml/itemProps2.xml><?xml version="1.0" encoding="utf-8"?>
<ds:datastoreItem xmlns:ds="http://schemas.openxmlformats.org/officeDocument/2006/customXml" ds:itemID="{33C26225-AB17-4B95-8F91-E372F68507F7}">
  <ds:schemaRefs>
    <ds:schemaRef ds:uri="http://schemas.openxmlformats.org/officeDocument/2006/bibliography"/>
  </ds:schemaRefs>
</ds:datastoreItem>
</file>

<file path=customXml/itemProps3.xml><?xml version="1.0" encoding="utf-8"?>
<ds:datastoreItem xmlns:ds="http://schemas.openxmlformats.org/officeDocument/2006/customXml" ds:itemID="{E62A5BFE-4F21-4EB5-991B-A28C606C5AD7}">
  <ds:schemaRefs>
    <ds:schemaRef ds:uri="http://schemas.microsoft.com/sharepoint/v3/contenttype/forms"/>
  </ds:schemaRefs>
</ds:datastoreItem>
</file>

<file path=customXml/itemProps4.xml><?xml version="1.0" encoding="utf-8"?>
<ds:datastoreItem xmlns:ds="http://schemas.openxmlformats.org/officeDocument/2006/customXml" ds:itemID="{04A6C721-31B1-445C-AB24-A805936F57EB}">
  <ds:schemaRefs>
    <ds:schemaRef ds:uri="http://schemas.microsoft.com/office/2006/metadata/properties"/>
    <ds:schemaRef ds:uri="http://schemas.microsoft.com/office/infopath/2007/PartnerControls"/>
    <ds:schemaRef ds:uri="b230e4ae-8f6c-4b52-ae18-b45c9968f9a3"/>
    <ds:schemaRef ds:uri="9a9ec0f0-7796-43d0-ac1f-4c8c46ee0bd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298</Words>
  <Characters>1639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Inspiratiegids Gezond binnen 2023</vt:lpstr>
    </vt:vector>
  </TitlesOfParts>
  <Company>Vlaamse Overheid</Company>
  <LinksUpToDate>false</LinksUpToDate>
  <CharactersWithSpaces>1934</CharactersWithSpaces>
  <SharedDoc>false</SharedDoc>
  <HLinks>
    <vt:vector size="294" baseType="variant">
      <vt:variant>
        <vt:i4>7471151</vt:i4>
      </vt:variant>
      <vt:variant>
        <vt:i4>198</vt:i4>
      </vt:variant>
      <vt:variant>
        <vt:i4>0</vt:i4>
      </vt:variant>
      <vt:variant>
        <vt:i4>5</vt:i4>
      </vt:variant>
      <vt:variant>
        <vt:lpwstr>https://www.woonmeter.be/index.html</vt:lpwstr>
      </vt:variant>
      <vt:variant>
        <vt:lpwstr/>
      </vt:variant>
      <vt:variant>
        <vt:i4>5570598</vt:i4>
      </vt:variant>
      <vt:variant>
        <vt:i4>195</vt:i4>
      </vt:variant>
      <vt:variant>
        <vt:i4>0</vt:i4>
      </vt:variant>
      <vt:variant>
        <vt:i4>5</vt:i4>
      </vt:variant>
      <vt:variant>
        <vt:lpwstr>https://zorg-en-gezondheid.be/sites/default/files/2022-12/Checklist ventilatie en energie_0.pdf</vt:lpwstr>
      </vt:variant>
      <vt:variant>
        <vt:lpwstr/>
      </vt:variant>
      <vt:variant>
        <vt:i4>6488173</vt:i4>
      </vt:variant>
      <vt:variant>
        <vt:i4>192</vt:i4>
      </vt:variant>
      <vt:variant>
        <vt:i4>0</vt:i4>
      </vt:variant>
      <vt:variant>
        <vt:i4>5</vt:i4>
      </vt:variant>
      <vt:variant>
        <vt:lpwstr>https://zorg-en-gezondheid.be/sites/default/files/2022-12/Achtergronddocument ventilatie en energie.pdf</vt:lpwstr>
      </vt:variant>
      <vt:variant>
        <vt:lpwstr/>
      </vt:variant>
      <vt:variant>
        <vt:i4>3145792</vt:i4>
      </vt:variant>
      <vt:variant>
        <vt:i4>189</vt:i4>
      </vt:variant>
      <vt:variant>
        <vt:i4>0</vt:i4>
      </vt:variant>
      <vt:variant>
        <vt:i4>5</vt:i4>
      </vt:variant>
      <vt:variant>
        <vt:lpwstr>https://www.gezondleven.be/files/gezondheidmilieu/Begeleidingsboekje_Praatplaten_2015_def.pdf</vt:lpwstr>
      </vt:variant>
      <vt:variant>
        <vt:lpwstr/>
      </vt:variant>
      <vt:variant>
        <vt:i4>2097272</vt:i4>
      </vt:variant>
      <vt:variant>
        <vt:i4>186</vt:i4>
      </vt:variant>
      <vt:variant>
        <vt:i4>0</vt:i4>
      </vt:variant>
      <vt:variant>
        <vt:i4>5</vt:i4>
      </vt:variant>
      <vt:variant>
        <vt:lpwstr>https://www.gezondleven.be/contact-gezondheid-en-milieu</vt:lpwstr>
      </vt:variant>
      <vt:variant>
        <vt:lpwstr/>
      </vt:variant>
      <vt:variant>
        <vt:i4>8060985</vt:i4>
      </vt:variant>
      <vt:variant>
        <vt:i4>183</vt:i4>
      </vt:variant>
      <vt:variant>
        <vt:i4>0</vt:i4>
      </vt:variant>
      <vt:variant>
        <vt:i4>5</vt:i4>
      </vt:variant>
      <vt:variant>
        <vt:lpwstr>https://logoleieland.be/sites/default/files/materialfiles/Wat doe je met de vocht en schimmel Arabisch pdf.pdf</vt:lpwstr>
      </vt:variant>
      <vt:variant>
        <vt:lpwstr/>
      </vt:variant>
      <vt:variant>
        <vt:i4>5046361</vt:i4>
      </vt:variant>
      <vt:variant>
        <vt:i4>180</vt:i4>
      </vt:variant>
      <vt:variant>
        <vt:i4>0</vt:i4>
      </vt:variant>
      <vt:variant>
        <vt:i4>5</vt:i4>
      </vt:variant>
      <vt:variant>
        <vt:lpwstr>https://logoleieland.be/sites/default/files/materialfiles/Wat doen met vocht en schimmel in je woning - Turkse versie.pdf</vt:lpwstr>
      </vt:variant>
      <vt:variant>
        <vt:lpwstr/>
      </vt:variant>
      <vt:variant>
        <vt:i4>2883619</vt:i4>
      </vt:variant>
      <vt:variant>
        <vt:i4>177</vt:i4>
      </vt:variant>
      <vt:variant>
        <vt:i4>0</vt:i4>
      </vt:variant>
      <vt:variant>
        <vt:i4>5</vt:i4>
      </vt:variant>
      <vt:variant>
        <vt:lpwstr>https://logoleieland.be/sites/default/files/materialfiles/Wat doen met vocht en schimmel in je woning - Engelse versie.pdf</vt:lpwstr>
      </vt:variant>
      <vt:variant>
        <vt:lpwstr/>
      </vt:variant>
      <vt:variant>
        <vt:i4>5177432</vt:i4>
      </vt:variant>
      <vt:variant>
        <vt:i4>174</vt:i4>
      </vt:variant>
      <vt:variant>
        <vt:i4>0</vt:i4>
      </vt:variant>
      <vt:variant>
        <vt:i4>5</vt:i4>
      </vt:variant>
      <vt:variant>
        <vt:lpwstr>https://logoleieland.be/sites/default/files/materialfiles/Wat doen met vocht en schimmel in je woning - Franse versie.pdf</vt:lpwstr>
      </vt:variant>
      <vt:variant>
        <vt:lpwstr/>
      </vt:variant>
      <vt:variant>
        <vt:i4>2424880</vt:i4>
      </vt:variant>
      <vt:variant>
        <vt:i4>171</vt:i4>
      </vt:variant>
      <vt:variant>
        <vt:i4>0</vt:i4>
      </vt:variant>
      <vt:variant>
        <vt:i4>5</vt:i4>
      </vt:variant>
      <vt:variant>
        <vt:lpwstr>https://logoleieland.be/sites/default/files/materialfiles/Wat doen met vocht en schimmel in je woning - Nederlandse versie.pdf</vt:lpwstr>
      </vt:variant>
      <vt:variant>
        <vt:lpwstr/>
      </vt:variant>
      <vt:variant>
        <vt:i4>3014763</vt:i4>
      </vt:variant>
      <vt:variant>
        <vt:i4>168</vt:i4>
      </vt:variant>
      <vt:variant>
        <vt:i4>0</vt:i4>
      </vt:variant>
      <vt:variant>
        <vt:i4>5</vt:i4>
      </vt:variant>
      <vt:variant>
        <vt:lpwstr>https://zorg-en-gezondheid.be/bestelformulier-de-binnenluchtbrigade</vt:lpwstr>
      </vt:variant>
      <vt:variant>
        <vt:lpwstr/>
      </vt:variant>
      <vt:variant>
        <vt:i4>917505</vt:i4>
      </vt:variant>
      <vt:variant>
        <vt:i4>165</vt:i4>
      </vt:variant>
      <vt:variant>
        <vt:i4>0</vt:i4>
      </vt:variant>
      <vt:variant>
        <vt:i4>5</vt:i4>
      </vt:variant>
      <vt:variant>
        <vt:lpwstr>https://zorg-en-gezondheid.be/sites/default/files/2022-04/Handleiding Binnenluchtbrigade.pdf</vt:lpwstr>
      </vt:variant>
      <vt:variant>
        <vt:lpwstr/>
      </vt:variant>
      <vt:variant>
        <vt:i4>5963785</vt:i4>
      </vt:variant>
      <vt:variant>
        <vt:i4>162</vt:i4>
      </vt:variant>
      <vt:variant>
        <vt:i4>0</vt:i4>
      </vt:variant>
      <vt:variant>
        <vt:i4>5</vt:i4>
      </vt:variant>
      <vt:variant>
        <vt:lpwstr>https://www.vlaamse-logos.be/content/banners-binnenmilieu</vt:lpwstr>
      </vt:variant>
      <vt:variant>
        <vt:lpwstr/>
      </vt:variant>
      <vt:variant>
        <vt:i4>3932275</vt:i4>
      </vt:variant>
      <vt:variant>
        <vt:i4>159</vt:i4>
      </vt:variant>
      <vt:variant>
        <vt:i4>0</vt:i4>
      </vt:variant>
      <vt:variant>
        <vt:i4>5</vt:i4>
      </vt:variant>
      <vt:variant>
        <vt:lpwstr>https://www.vlaanderen.be/publicaties/hoe-beschermt-u-zich-tegen-co-gevaar</vt:lpwstr>
      </vt:variant>
      <vt:variant>
        <vt:lpwstr/>
      </vt:variant>
      <vt:variant>
        <vt:i4>65547</vt:i4>
      </vt:variant>
      <vt:variant>
        <vt:i4>156</vt:i4>
      </vt:variant>
      <vt:variant>
        <vt:i4>0</vt:i4>
      </vt:variant>
      <vt:variant>
        <vt:i4>5</vt:i4>
      </vt:variant>
      <vt:variant>
        <vt:lpwstr>https://www.vlaanderen.be/publicaties/ventileren-en-verluchten-woon-gezond-geef-lucht-aan-je-huis</vt:lpwstr>
      </vt:variant>
      <vt:variant>
        <vt:lpwstr/>
      </vt:variant>
      <vt:variant>
        <vt:i4>1704027</vt:i4>
      </vt:variant>
      <vt:variant>
        <vt:i4>153</vt:i4>
      </vt:variant>
      <vt:variant>
        <vt:i4>0</vt:i4>
      </vt:variant>
      <vt:variant>
        <vt:i4>5</vt:i4>
      </vt:variant>
      <vt:variant>
        <vt:lpwstr>https://www.vlaanderen.be/publicaties/houd-de-lucht-in-je-huis-gezond</vt:lpwstr>
      </vt:variant>
      <vt:variant>
        <vt:lpwstr/>
      </vt:variant>
      <vt:variant>
        <vt:i4>196636</vt:i4>
      </vt:variant>
      <vt:variant>
        <vt:i4>150</vt:i4>
      </vt:variant>
      <vt:variant>
        <vt:i4>0</vt:i4>
      </vt:variant>
      <vt:variant>
        <vt:i4>5</vt:i4>
      </vt:variant>
      <vt:variant>
        <vt:lpwstr>https://www.vlaanderen.be/publicaties/elke-dag-je-huis-verluchten-daar-zit-muziek-in-affiche</vt:lpwstr>
      </vt:variant>
      <vt:variant>
        <vt:lpwstr/>
      </vt:variant>
      <vt:variant>
        <vt:i4>3932275</vt:i4>
      </vt:variant>
      <vt:variant>
        <vt:i4>147</vt:i4>
      </vt:variant>
      <vt:variant>
        <vt:i4>0</vt:i4>
      </vt:variant>
      <vt:variant>
        <vt:i4>5</vt:i4>
      </vt:variant>
      <vt:variant>
        <vt:lpwstr>https://www.vlaanderen.be/publicaties/hoe-beschermt-u-zich-tegen-co-gevaar</vt:lpwstr>
      </vt:variant>
      <vt:variant>
        <vt:lpwstr/>
      </vt:variant>
      <vt:variant>
        <vt:i4>8060985</vt:i4>
      </vt:variant>
      <vt:variant>
        <vt:i4>144</vt:i4>
      </vt:variant>
      <vt:variant>
        <vt:i4>0</vt:i4>
      </vt:variant>
      <vt:variant>
        <vt:i4>5</vt:i4>
      </vt:variant>
      <vt:variant>
        <vt:lpwstr>https://logoleieland.be/sites/default/files/materialfiles/Wat doe je met de vocht en schimmel Arabisch pdf.pdf</vt:lpwstr>
      </vt:variant>
      <vt:variant>
        <vt:lpwstr/>
      </vt:variant>
      <vt:variant>
        <vt:i4>5046361</vt:i4>
      </vt:variant>
      <vt:variant>
        <vt:i4>141</vt:i4>
      </vt:variant>
      <vt:variant>
        <vt:i4>0</vt:i4>
      </vt:variant>
      <vt:variant>
        <vt:i4>5</vt:i4>
      </vt:variant>
      <vt:variant>
        <vt:lpwstr>https://logoleieland.be/sites/default/files/materialfiles/Wat doen met vocht en schimmel in je woning - Turkse versie.pdf</vt:lpwstr>
      </vt:variant>
      <vt:variant>
        <vt:lpwstr/>
      </vt:variant>
      <vt:variant>
        <vt:i4>2883619</vt:i4>
      </vt:variant>
      <vt:variant>
        <vt:i4>138</vt:i4>
      </vt:variant>
      <vt:variant>
        <vt:i4>0</vt:i4>
      </vt:variant>
      <vt:variant>
        <vt:i4>5</vt:i4>
      </vt:variant>
      <vt:variant>
        <vt:lpwstr>https://logoleieland.be/sites/default/files/materialfiles/Wat doen met vocht en schimmel in je woning - Engelse versie.pdf</vt:lpwstr>
      </vt:variant>
      <vt:variant>
        <vt:lpwstr/>
      </vt:variant>
      <vt:variant>
        <vt:i4>5177432</vt:i4>
      </vt:variant>
      <vt:variant>
        <vt:i4>135</vt:i4>
      </vt:variant>
      <vt:variant>
        <vt:i4>0</vt:i4>
      </vt:variant>
      <vt:variant>
        <vt:i4>5</vt:i4>
      </vt:variant>
      <vt:variant>
        <vt:lpwstr>https://logoleieland.be/sites/default/files/materialfiles/Wat doen met vocht en schimmel in je woning - Franse versie.pdf</vt:lpwstr>
      </vt:variant>
      <vt:variant>
        <vt:lpwstr/>
      </vt:variant>
      <vt:variant>
        <vt:i4>2424880</vt:i4>
      </vt:variant>
      <vt:variant>
        <vt:i4>132</vt:i4>
      </vt:variant>
      <vt:variant>
        <vt:i4>0</vt:i4>
      </vt:variant>
      <vt:variant>
        <vt:i4>5</vt:i4>
      </vt:variant>
      <vt:variant>
        <vt:lpwstr>https://logoleieland.be/sites/default/files/materialfiles/Wat doen met vocht en schimmel in je woning - Nederlandse versie.pdf</vt:lpwstr>
      </vt:variant>
      <vt:variant>
        <vt:lpwstr/>
      </vt:variant>
      <vt:variant>
        <vt:i4>3407976</vt:i4>
      </vt:variant>
      <vt:variant>
        <vt:i4>129</vt:i4>
      </vt:variant>
      <vt:variant>
        <vt:i4>0</vt:i4>
      </vt:variant>
      <vt:variant>
        <vt:i4>5</vt:i4>
      </vt:variant>
      <vt:variant>
        <vt:lpwstr>https://www.gezondleven.be/files/gezondheidmilieu/infofiche-hou-je-huis-gezond-kies-bewust.pdf</vt:lpwstr>
      </vt:variant>
      <vt:variant>
        <vt:lpwstr/>
      </vt:variant>
      <vt:variant>
        <vt:i4>5308418</vt:i4>
      </vt:variant>
      <vt:variant>
        <vt:i4>126</vt:i4>
      </vt:variant>
      <vt:variant>
        <vt:i4>0</vt:i4>
      </vt:variant>
      <vt:variant>
        <vt:i4>5</vt:i4>
      </vt:variant>
      <vt:variant>
        <vt:lpwstr>https://www.gezondleven.be/files/gezondheidmilieu/infofiche-ban-vocht-en-schimmel.pdf</vt:lpwstr>
      </vt:variant>
      <vt:variant>
        <vt:lpwstr/>
      </vt:variant>
      <vt:variant>
        <vt:i4>2097185</vt:i4>
      </vt:variant>
      <vt:variant>
        <vt:i4>123</vt:i4>
      </vt:variant>
      <vt:variant>
        <vt:i4>0</vt:i4>
      </vt:variant>
      <vt:variant>
        <vt:i4>5</vt:i4>
      </vt:variant>
      <vt:variant>
        <vt:lpwstr>https://www.gezondleven.be/files/gezondheidmilieu/infofiche-geef-lucht-aan-je-huis.pdf</vt:lpwstr>
      </vt:variant>
      <vt:variant>
        <vt:lpwstr/>
      </vt:variant>
      <vt:variant>
        <vt:i4>7536747</vt:i4>
      </vt:variant>
      <vt:variant>
        <vt:i4>120</vt:i4>
      </vt:variant>
      <vt:variant>
        <vt:i4>0</vt:i4>
      </vt:variant>
      <vt:variant>
        <vt:i4>5</vt:i4>
      </vt:variant>
      <vt:variant>
        <vt:lpwstr>https://www.gezondleven.be/files/gezondheidmilieu/infofiche-binnen-roken-is-nooit-ok%C3%A9.pdf</vt:lpwstr>
      </vt:variant>
      <vt:variant>
        <vt:lpwstr/>
      </vt:variant>
      <vt:variant>
        <vt:i4>5308489</vt:i4>
      </vt:variant>
      <vt:variant>
        <vt:i4>117</vt:i4>
      </vt:variant>
      <vt:variant>
        <vt:i4>0</vt:i4>
      </vt:variant>
      <vt:variant>
        <vt:i4>5</vt:i4>
      </vt:variant>
      <vt:variant>
        <vt:lpwstr>https://publicaties.vlaanderen.be/view-file/15832</vt:lpwstr>
      </vt:variant>
      <vt:variant>
        <vt:lpwstr/>
      </vt:variant>
      <vt:variant>
        <vt:i4>5963844</vt:i4>
      </vt:variant>
      <vt:variant>
        <vt:i4>114</vt:i4>
      </vt:variant>
      <vt:variant>
        <vt:i4>0</vt:i4>
      </vt:variant>
      <vt:variant>
        <vt:i4>5</vt:i4>
      </vt:variant>
      <vt:variant>
        <vt:lpwstr>https://publicaties.vlaanderen.be/view-file/54183</vt:lpwstr>
      </vt:variant>
      <vt:variant>
        <vt:lpwstr/>
      </vt:variant>
      <vt:variant>
        <vt:i4>5505092</vt:i4>
      </vt:variant>
      <vt:variant>
        <vt:i4>111</vt:i4>
      </vt:variant>
      <vt:variant>
        <vt:i4>0</vt:i4>
      </vt:variant>
      <vt:variant>
        <vt:i4>5</vt:i4>
      </vt:variant>
      <vt:variant>
        <vt:lpwstr>https://publicaties.vlaanderen.be/view-file/54179</vt:lpwstr>
      </vt:variant>
      <vt:variant>
        <vt:lpwstr/>
      </vt:variant>
      <vt:variant>
        <vt:i4>1310777</vt:i4>
      </vt:variant>
      <vt:variant>
        <vt:i4>104</vt:i4>
      </vt:variant>
      <vt:variant>
        <vt:i4>0</vt:i4>
      </vt:variant>
      <vt:variant>
        <vt:i4>5</vt:i4>
      </vt:variant>
      <vt:variant>
        <vt:lpwstr/>
      </vt:variant>
      <vt:variant>
        <vt:lpwstr>_Toc138327246</vt:lpwstr>
      </vt:variant>
      <vt:variant>
        <vt:i4>1310777</vt:i4>
      </vt:variant>
      <vt:variant>
        <vt:i4>98</vt:i4>
      </vt:variant>
      <vt:variant>
        <vt:i4>0</vt:i4>
      </vt:variant>
      <vt:variant>
        <vt:i4>5</vt:i4>
      </vt:variant>
      <vt:variant>
        <vt:lpwstr/>
      </vt:variant>
      <vt:variant>
        <vt:lpwstr>_Toc138327245</vt:lpwstr>
      </vt:variant>
      <vt:variant>
        <vt:i4>1310777</vt:i4>
      </vt:variant>
      <vt:variant>
        <vt:i4>92</vt:i4>
      </vt:variant>
      <vt:variant>
        <vt:i4>0</vt:i4>
      </vt:variant>
      <vt:variant>
        <vt:i4>5</vt:i4>
      </vt:variant>
      <vt:variant>
        <vt:lpwstr/>
      </vt:variant>
      <vt:variant>
        <vt:lpwstr>_Toc138327244</vt:lpwstr>
      </vt:variant>
      <vt:variant>
        <vt:i4>1310777</vt:i4>
      </vt:variant>
      <vt:variant>
        <vt:i4>86</vt:i4>
      </vt:variant>
      <vt:variant>
        <vt:i4>0</vt:i4>
      </vt:variant>
      <vt:variant>
        <vt:i4>5</vt:i4>
      </vt:variant>
      <vt:variant>
        <vt:lpwstr/>
      </vt:variant>
      <vt:variant>
        <vt:lpwstr>_Toc138327243</vt:lpwstr>
      </vt:variant>
      <vt:variant>
        <vt:i4>1310777</vt:i4>
      </vt:variant>
      <vt:variant>
        <vt:i4>80</vt:i4>
      </vt:variant>
      <vt:variant>
        <vt:i4>0</vt:i4>
      </vt:variant>
      <vt:variant>
        <vt:i4>5</vt:i4>
      </vt:variant>
      <vt:variant>
        <vt:lpwstr/>
      </vt:variant>
      <vt:variant>
        <vt:lpwstr>_Toc138327242</vt:lpwstr>
      </vt:variant>
      <vt:variant>
        <vt:i4>1310777</vt:i4>
      </vt:variant>
      <vt:variant>
        <vt:i4>74</vt:i4>
      </vt:variant>
      <vt:variant>
        <vt:i4>0</vt:i4>
      </vt:variant>
      <vt:variant>
        <vt:i4>5</vt:i4>
      </vt:variant>
      <vt:variant>
        <vt:lpwstr/>
      </vt:variant>
      <vt:variant>
        <vt:lpwstr>_Toc138327241</vt:lpwstr>
      </vt:variant>
      <vt:variant>
        <vt:i4>1310777</vt:i4>
      </vt:variant>
      <vt:variant>
        <vt:i4>68</vt:i4>
      </vt:variant>
      <vt:variant>
        <vt:i4>0</vt:i4>
      </vt:variant>
      <vt:variant>
        <vt:i4>5</vt:i4>
      </vt:variant>
      <vt:variant>
        <vt:lpwstr/>
      </vt:variant>
      <vt:variant>
        <vt:lpwstr>_Toc138327240</vt:lpwstr>
      </vt:variant>
      <vt:variant>
        <vt:i4>1245241</vt:i4>
      </vt:variant>
      <vt:variant>
        <vt:i4>62</vt:i4>
      </vt:variant>
      <vt:variant>
        <vt:i4>0</vt:i4>
      </vt:variant>
      <vt:variant>
        <vt:i4>5</vt:i4>
      </vt:variant>
      <vt:variant>
        <vt:lpwstr/>
      </vt:variant>
      <vt:variant>
        <vt:lpwstr>_Toc138327239</vt:lpwstr>
      </vt:variant>
      <vt:variant>
        <vt:i4>1245241</vt:i4>
      </vt:variant>
      <vt:variant>
        <vt:i4>56</vt:i4>
      </vt:variant>
      <vt:variant>
        <vt:i4>0</vt:i4>
      </vt:variant>
      <vt:variant>
        <vt:i4>5</vt:i4>
      </vt:variant>
      <vt:variant>
        <vt:lpwstr/>
      </vt:variant>
      <vt:variant>
        <vt:lpwstr>_Toc138327238</vt:lpwstr>
      </vt:variant>
      <vt:variant>
        <vt:i4>1245241</vt:i4>
      </vt:variant>
      <vt:variant>
        <vt:i4>50</vt:i4>
      </vt:variant>
      <vt:variant>
        <vt:i4>0</vt:i4>
      </vt:variant>
      <vt:variant>
        <vt:i4>5</vt:i4>
      </vt:variant>
      <vt:variant>
        <vt:lpwstr/>
      </vt:variant>
      <vt:variant>
        <vt:lpwstr>_Toc138327237</vt:lpwstr>
      </vt:variant>
      <vt:variant>
        <vt:i4>1245241</vt:i4>
      </vt:variant>
      <vt:variant>
        <vt:i4>44</vt:i4>
      </vt:variant>
      <vt:variant>
        <vt:i4>0</vt:i4>
      </vt:variant>
      <vt:variant>
        <vt:i4>5</vt:i4>
      </vt:variant>
      <vt:variant>
        <vt:lpwstr/>
      </vt:variant>
      <vt:variant>
        <vt:lpwstr>_Toc138327236</vt:lpwstr>
      </vt:variant>
      <vt:variant>
        <vt:i4>1245241</vt:i4>
      </vt:variant>
      <vt:variant>
        <vt:i4>38</vt:i4>
      </vt:variant>
      <vt:variant>
        <vt:i4>0</vt:i4>
      </vt:variant>
      <vt:variant>
        <vt:i4>5</vt:i4>
      </vt:variant>
      <vt:variant>
        <vt:lpwstr/>
      </vt:variant>
      <vt:variant>
        <vt:lpwstr>_Toc138327235</vt:lpwstr>
      </vt:variant>
      <vt:variant>
        <vt:i4>1245241</vt:i4>
      </vt:variant>
      <vt:variant>
        <vt:i4>32</vt:i4>
      </vt:variant>
      <vt:variant>
        <vt:i4>0</vt:i4>
      </vt:variant>
      <vt:variant>
        <vt:i4>5</vt:i4>
      </vt:variant>
      <vt:variant>
        <vt:lpwstr/>
      </vt:variant>
      <vt:variant>
        <vt:lpwstr>_Toc138327234</vt:lpwstr>
      </vt:variant>
      <vt:variant>
        <vt:i4>1245241</vt:i4>
      </vt:variant>
      <vt:variant>
        <vt:i4>26</vt:i4>
      </vt:variant>
      <vt:variant>
        <vt:i4>0</vt:i4>
      </vt:variant>
      <vt:variant>
        <vt:i4>5</vt:i4>
      </vt:variant>
      <vt:variant>
        <vt:lpwstr/>
      </vt:variant>
      <vt:variant>
        <vt:lpwstr>_Toc138327233</vt:lpwstr>
      </vt:variant>
      <vt:variant>
        <vt:i4>1245241</vt:i4>
      </vt:variant>
      <vt:variant>
        <vt:i4>20</vt:i4>
      </vt:variant>
      <vt:variant>
        <vt:i4>0</vt:i4>
      </vt:variant>
      <vt:variant>
        <vt:i4>5</vt:i4>
      </vt:variant>
      <vt:variant>
        <vt:lpwstr/>
      </vt:variant>
      <vt:variant>
        <vt:lpwstr>_Toc138327232</vt:lpwstr>
      </vt:variant>
      <vt:variant>
        <vt:i4>1245241</vt:i4>
      </vt:variant>
      <vt:variant>
        <vt:i4>14</vt:i4>
      </vt:variant>
      <vt:variant>
        <vt:i4>0</vt:i4>
      </vt:variant>
      <vt:variant>
        <vt:i4>5</vt:i4>
      </vt:variant>
      <vt:variant>
        <vt:lpwstr/>
      </vt:variant>
      <vt:variant>
        <vt:lpwstr>_Toc138327231</vt:lpwstr>
      </vt:variant>
      <vt:variant>
        <vt:i4>1245241</vt:i4>
      </vt:variant>
      <vt:variant>
        <vt:i4>8</vt:i4>
      </vt:variant>
      <vt:variant>
        <vt:i4>0</vt:i4>
      </vt:variant>
      <vt:variant>
        <vt:i4>5</vt:i4>
      </vt:variant>
      <vt:variant>
        <vt:lpwstr/>
      </vt:variant>
      <vt:variant>
        <vt:lpwstr>_Toc138327230</vt:lpwstr>
      </vt:variant>
      <vt:variant>
        <vt:i4>1179705</vt:i4>
      </vt:variant>
      <vt:variant>
        <vt:i4>2</vt:i4>
      </vt:variant>
      <vt:variant>
        <vt:i4>0</vt:i4>
      </vt:variant>
      <vt:variant>
        <vt:i4>5</vt:i4>
      </vt:variant>
      <vt:variant>
        <vt:lpwstr/>
      </vt:variant>
      <vt:variant>
        <vt:lpwstr>_Toc138327229</vt:lpwstr>
      </vt:variant>
      <vt:variant>
        <vt:i4>4259928</vt:i4>
      </vt:variant>
      <vt:variant>
        <vt:i4>0</vt:i4>
      </vt:variant>
      <vt:variant>
        <vt:i4>0</vt:i4>
      </vt:variant>
      <vt:variant>
        <vt:i4>5</vt:i4>
      </vt:variant>
      <vt:variant>
        <vt:lpwstr>https://www.gezondleven.be/settings/gezond-werken/gezondheidsbeleid-werk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Communicatiegids Gezond binnen 2023</dc:title>
  <dc:subject/>
  <dc:creator>Hautekiet, Pauline</dc:creator>
  <cp:keywords/>
  <cp:lastModifiedBy>Hautekiet Pauline</cp:lastModifiedBy>
  <cp:revision>5</cp:revision>
  <dcterms:created xsi:type="dcterms:W3CDTF">2023-07-14T13:08:00Z</dcterms:created>
  <dcterms:modified xsi:type="dcterms:W3CDTF">2023-09-22T07:51:00Z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0x010100A05E3DAC00597842BD8D1A78E8995383</vt:lpwstr>
  </property>
  <property fmtid="{D5CDD505-2E9C-101B-9397-08002B2CF9AE}" pid="3" name="MediaServiceImageTags">
    <vt:lpwstr/>
  </property>
  <property fmtid="{D5CDD505-2E9C-101B-9397-08002B2CF9AE}" pid="4" name="ZG Thema">
    <vt:lpwstr/>
  </property>
  <property fmtid="{D5CDD505-2E9C-101B-9397-08002B2CF9AE}" pid="5" name="ZG Subthema">
    <vt:lpwstr/>
  </property>
</Properties>
</file>