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6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24"/>
        <w:gridCol w:w="1842"/>
      </w:tblGrid>
      <w:tr w:rsidR="005A60A8" w:rsidRPr="003D114E" w14:paraId="475D2DFA" w14:textId="77777777" w:rsidTr="005A60A8">
        <w:trPr>
          <w:trHeight w:val="340"/>
        </w:trPr>
        <w:tc>
          <w:tcPr>
            <w:tcW w:w="8024" w:type="dxa"/>
            <w:shd w:val="clear" w:color="auto" w:fill="auto"/>
          </w:tcPr>
          <w:p w14:paraId="319122C9" w14:textId="0514A6DA" w:rsidR="005A60A8" w:rsidRPr="00710B54" w:rsidRDefault="005A60A8" w:rsidP="001B158C">
            <w:pPr>
              <w:pStyle w:val="Titel"/>
              <w:framePr w:wrap="around"/>
              <w:ind w:left="-27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Geïnformeerde </w:t>
            </w:r>
            <w:r w:rsidR="00464988">
              <w:rPr>
                <w:color w:val="0F4C81"/>
                <w:sz w:val="36"/>
                <w:szCs w:val="36"/>
              </w:rPr>
              <w:t>t</w:t>
            </w:r>
            <w:r>
              <w:rPr>
                <w:color w:val="0F4C81"/>
                <w:sz w:val="36"/>
                <w:szCs w:val="36"/>
              </w:rPr>
              <w:t>oestemming</w:t>
            </w:r>
          </w:p>
        </w:tc>
        <w:tc>
          <w:tcPr>
            <w:tcW w:w="1842" w:type="dxa"/>
            <w:shd w:val="clear" w:color="auto" w:fill="auto"/>
          </w:tcPr>
          <w:p w14:paraId="27F04393" w14:textId="2BAFF437" w:rsidR="005A60A8" w:rsidRPr="00710B54" w:rsidRDefault="005A60A8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GT versie</w:t>
            </w:r>
            <w:r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20250101</w:t>
            </w:r>
          </w:p>
        </w:tc>
      </w:tr>
    </w:tbl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3"/>
      </w:tblGrid>
      <w:tr w:rsidR="005A60A8" w:rsidRPr="003D114E" w14:paraId="0E32D909" w14:textId="77777777" w:rsidTr="005A60A8">
        <w:trPr>
          <w:trHeight w:hRule="exact" w:val="397"/>
        </w:trPr>
        <w:tc>
          <w:tcPr>
            <w:tcW w:w="9866" w:type="dxa"/>
            <w:shd w:val="clear" w:color="auto" w:fill="auto"/>
          </w:tcPr>
          <w:p w14:paraId="591ED088" w14:textId="77777777" w:rsidR="005A60A8" w:rsidRPr="00710B54" w:rsidRDefault="005A60A8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4FBCE9C3" w14:textId="77777777" w:rsidR="00A43872" w:rsidRDefault="00A43872" w:rsidP="00A43872"/>
    <w:tbl>
      <w:tblPr>
        <w:tblW w:w="9866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5A60A8" w:rsidRPr="000C0140" w14:paraId="2BCF5BCE" w14:textId="77777777" w:rsidTr="005A60A8">
        <w:trPr>
          <w:trHeight w:val="1215"/>
        </w:trPr>
        <w:tc>
          <w:tcPr>
            <w:tcW w:w="9866" w:type="dxa"/>
            <w:shd w:val="clear" w:color="auto" w:fill="auto"/>
          </w:tcPr>
          <w:p w14:paraId="23BB1124" w14:textId="77777777" w:rsidR="005A60A8" w:rsidRDefault="005A60A8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6D23A014">
                  <wp:extent cx="1349459" cy="219600"/>
                  <wp:effectExtent l="0" t="0" r="317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4CFC088F" w:rsidR="005A60A8" w:rsidRPr="00F932F5" w:rsidRDefault="005A60A8" w:rsidP="00A43872">
            <w:pPr>
              <w:spacing w:before="40"/>
              <w:ind w:left="28"/>
              <w:rPr>
                <w:rStyle w:val="Zwaar"/>
                <w:lang w:val="en-US"/>
              </w:rPr>
            </w:pPr>
            <w:r w:rsidRPr="00F932F5">
              <w:rPr>
                <w:rStyle w:val="Zwaar"/>
                <w:lang w:val="en-US"/>
              </w:rPr>
              <w:t>Departement Zorg</w:t>
            </w:r>
          </w:p>
          <w:p w14:paraId="2207E9FE" w14:textId="77777777" w:rsidR="005A60A8" w:rsidRPr="00F932F5" w:rsidRDefault="005A60A8" w:rsidP="00EA0A20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F932F5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</w:p>
          <w:p w14:paraId="0428C9B8" w14:textId="58EB123E" w:rsidR="005A60A8" w:rsidRPr="00F932F5" w:rsidRDefault="005A60A8" w:rsidP="00EA0A20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F932F5">
                <w:rPr>
                  <w:rStyle w:val="Hyperlink"/>
                  <w:color w:val="1F497D" w:themeColor="text2"/>
                  <w:lang w:val="en-US"/>
                </w:rPr>
                <w:t>www.vlaamsesocialebescherming.be</w:t>
              </w:r>
            </w:hyperlink>
          </w:p>
        </w:tc>
      </w:tr>
    </w:tbl>
    <w:p w14:paraId="3996D58F" w14:textId="77777777" w:rsidR="004625CE" w:rsidRPr="00F932F5" w:rsidRDefault="004625CE" w:rsidP="005A60A8">
      <w:pPr>
        <w:pStyle w:val="lijn"/>
        <w:rPr>
          <w:lang w:val="en-US"/>
        </w:rPr>
      </w:pPr>
    </w:p>
    <w:p w14:paraId="6A8B9A66" w14:textId="48436B9B" w:rsidR="004625CE" w:rsidRDefault="004625CE" w:rsidP="00F74F0B">
      <w:pPr>
        <w:pStyle w:val="Bouwsteenkop2"/>
        <w:spacing w:before="40"/>
      </w:pPr>
      <w:r>
        <w:t>IDENTIFICATIE VAN DE GEBRUIKER</w:t>
      </w:r>
    </w:p>
    <w:p w14:paraId="75709891" w14:textId="77777777" w:rsidR="004625CE" w:rsidRDefault="004625CE" w:rsidP="001B158C">
      <w:pPr>
        <w:ind w:left="709" w:hanging="567"/>
      </w:pPr>
    </w:p>
    <w:tbl>
      <w:tblPr>
        <w:tblW w:w="10268" w:type="dxa"/>
        <w:tblInd w:w="-57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5"/>
        <w:gridCol w:w="142"/>
        <w:gridCol w:w="709"/>
        <w:gridCol w:w="141"/>
        <w:gridCol w:w="567"/>
        <w:gridCol w:w="142"/>
        <w:gridCol w:w="425"/>
        <w:gridCol w:w="5846"/>
        <w:gridCol w:w="401"/>
      </w:tblGrid>
      <w:tr w:rsidR="00652D93" w:rsidRPr="003D114E" w14:paraId="0312088C" w14:textId="77777777" w:rsidTr="00512EEC">
        <w:trPr>
          <w:trHeight w:val="340"/>
        </w:trPr>
        <w:tc>
          <w:tcPr>
            <w:tcW w:w="2037" w:type="dxa"/>
            <w:gridSpan w:val="2"/>
            <w:shd w:val="clear" w:color="auto" w:fill="auto"/>
          </w:tcPr>
          <w:p w14:paraId="44EE7A6E" w14:textId="7886FA2E" w:rsidR="00652D93" w:rsidRPr="003D114E" w:rsidRDefault="00652D93" w:rsidP="00652D93">
            <w:r>
              <w:t>V</w:t>
            </w:r>
            <w:r w:rsidRPr="003D114E">
              <w:t>oor- en achternaam</w:t>
            </w:r>
            <w:r>
              <w:t>:</w:t>
            </w:r>
          </w:p>
        </w:tc>
        <w:tc>
          <w:tcPr>
            <w:tcW w:w="8231" w:type="dxa"/>
            <w:gridSpan w:val="7"/>
            <w:shd w:val="clear" w:color="auto" w:fill="auto"/>
          </w:tcPr>
          <w:p w14:paraId="0BDB9C90" w14:textId="77777777" w:rsidR="00652D93" w:rsidRPr="003D114E" w:rsidRDefault="00652D93" w:rsidP="00E7253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2190F" w:rsidRPr="003D114E" w14:paraId="53B78781" w14:textId="77777777" w:rsidTr="005011BA">
        <w:trPr>
          <w:gridAfter w:val="1"/>
          <w:wAfter w:w="401" w:type="dxa"/>
          <w:trHeight w:val="340"/>
        </w:trPr>
        <w:tc>
          <w:tcPr>
            <w:tcW w:w="1895" w:type="dxa"/>
            <w:shd w:val="clear" w:color="auto" w:fill="auto"/>
          </w:tcPr>
          <w:p w14:paraId="0AC3F405" w14:textId="5D69C1D8" w:rsidR="00E2190F" w:rsidRPr="003D114E" w:rsidRDefault="00E2190F" w:rsidP="00E2190F">
            <w:pPr>
              <w:rPr>
                <w:rStyle w:val="Zwaar"/>
                <w:b w:val="0"/>
              </w:rPr>
            </w:pPr>
            <w:r>
              <w:t>R</w:t>
            </w:r>
            <w:r w:rsidRPr="003D114E">
              <w:t>ijksregisternummer</w:t>
            </w:r>
            <w:r>
              <w:t>: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14:paraId="1A75265B" w14:textId="77777777" w:rsidR="00E2190F" w:rsidRPr="003D114E" w:rsidRDefault="00E2190F" w:rsidP="00E7253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</w:tcPr>
          <w:p w14:paraId="1B4D2FED" w14:textId="77777777" w:rsidR="00E2190F" w:rsidRPr="003D114E" w:rsidRDefault="00E2190F" w:rsidP="00E7253E">
            <w:pPr>
              <w:pStyle w:val="leeg"/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B3459C8" w14:textId="77777777" w:rsidR="00E2190F" w:rsidRPr="003D114E" w:rsidRDefault="00E2190F" w:rsidP="00E7253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</w:tcPr>
          <w:p w14:paraId="226540D3" w14:textId="77777777" w:rsidR="00E2190F" w:rsidRPr="003D114E" w:rsidRDefault="00E2190F" w:rsidP="00E7253E">
            <w:pPr>
              <w:pStyle w:val="leeg"/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2174992C" w14:textId="77777777" w:rsidR="00E2190F" w:rsidRPr="003D114E" w:rsidRDefault="00E2190F" w:rsidP="00E7253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46" w:type="dxa"/>
          </w:tcPr>
          <w:p w14:paraId="11250182" w14:textId="77777777" w:rsidR="00E2190F" w:rsidRPr="003D114E" w:rsidRDefault="00E2190F" w:rsidP="00E7253E">
            <w:pPr>
              <w:pStyle w:val="leeg"/>
              <w:jc w:val="left"/>
            </w:pPr>
          </w:p>
        </w:tc>
      </w:tr>
    </w:tbl>
    <w:p w14:paraId="05DBBA3C" w14:textId="77777777" w:rsidR="004625CE" w:rsidRDefault="004625CE" w:rsidP="005A60A8">
      <w:pPr>
        <w:pStyle w:val="lijn"/>
      </w:pPr>
    </w:p>
    <w:p w14:paraId="3A0D2177" w14:textId="38E9AA65" w:rsidR="001B158C" w:rsidRDefault="001B158C" w:rsidP="00F74F0B">
      <w:pPr>
        <w:pStyle w:val="Bouwsteenkop2"/>
        <w:spacing w:before="40"/>
      </w:pPr>
      <w:r>
        <w:t xml:space="preserve">GEΪNFORMEERDE TOESTEMMING </w:t>
      </w:r>
    </w:p>
    <w:p w14:paraId="5CF8F283" w14:textId="773AC652" w:rsidR="001B158C" w:rsidRDefault="001B158C" w:rsidP="001B158C">
      <w:pPr>
        <w:ind w:left="709" w:hanging="567"/>
      </w:pPr>
    </w:p>
    <w:p w14:paraId="4A373E09" w14:textId="77777777" w:rsidR="00F82EC8" w:rsidRDefault="00652D93" w:rsidP="00C14CC4">
      <w:pPr>
        <w:jc w:val="both"/>
        <w:rPr>
          <w:color w:val="auto"/>
        </w:rPr>
      </w:pPr>
      <w:r w:rsidRPr="00652D93">
        <w:rPr>
          <w:color w:val="auto"/>
        </w:rPr>
        <w:t xml:space="preserve">De gebruiker </w:t>
      </w:r>
      <w:r w:rsidR="00F82EC8" w:rsidRPr="00652D93">
        <w:rPr>
          <w:color w:val="auto"/>
        </w:rPr>
        <w:t>bevestigt zijn aanvraag tot opmaak van een rolstoeladviesrapport</w:t>
      </w:r>
      <w:r w:rsidR="00F82EC8">
        <w:rPr>
          <w:color w:val="auto"/>
        </w:rPr>
        <w:t xml:space="preserve"> (RAR). </w:t>
      </w:r>
    </w:p>
    <w:p w14:paraId="1EB9B5FE" w14:textId="77777777" w:rsidR="00F82EC8" w:rsidRDefault="00F82EC8" w:rsidP="00C14CC4">
      <w:pPr>
        <w:jc w:val="both"/>
        <w:rPr>
          <w:color w:val="auto"/>
        </w:rPr>
      </w:pPr>
    </w:p>
    <w:p w14:paraId="0F44DFBB" w14:textId="03C6147B" w:rsidR="00652D93" w:rsidRPr="00652D93" w:rsidRDefault="00F82EC8" w:rsidP="00C14CC4">
      <w:pPr>
        <w:jc w:val="both"/>
        <w:rPr>
          <w:color w:val="auto"/>
        </w:rPr>
      </w:pPr>
      <w:r>
        <w:rPr>
          <w:color w:val="auto"/>
        </w:rPr>
        <w:t xml:space="preserve">De gebruiker </w:t>
      </w:r>
      <w:r w:rsidR="00652D93" w:rsidRPr="00652D93">
        <w:rPr>
          <w:color w:val="auto"/>
        </w:rPr>
        <w:t xml:space="preserve">verklaart te zijn ingelicht over de voorwaarden van de opmaak van een </w:t>
      </w:r>
      <w:r w:rsidR="00A67888">
        <w:rPr>
          <w:color w:val="auto"/>
        </w:rPr>
        <w:t xml:space="preserve">RAR </w:t>
      </w:r>
      <w:r w:rsidR="00652D93" w:rsidRPr="00652D93">
        <w:rPr>
          <w:color w:val="auto"/>
        </w:rPr>
        <w:t>en/of de voorwaarden voor tegemoetkoming in de reiskosten voor</w:t>
      </w:r>
      <w:r w:rsidR="007B5F9E">
        <w:rPr>
          <w:color w:val="auto"/>
        </w:rPr>
        <w:t xml:space="preserve"> </w:t>
      </w:r>
      <w:r w:rsidR="00652D93" w:rsidRPr="00652D93">
        <w:rPr>
          <w:color w:val="auto"/>
        </w:rPr>
        <w:t>verplaatsing bij vervoer in een rolstoel</w:t>
      </w:r>
      <w:r w:rsidR="000B01DF">
        <w:rPr>
          <w:color w:val="auto"/>
        </w:rPr>
        <w:t>. Hij</w:t>
      </w:r>
      <w:r w:rsidR="00652D93" w:rsidRPr="00652D93">
        <w:rPr>
          <w:color w:val="auto"/>
        </w:rPr>
        <w:t xml:space="preserve"> is op de hoogte gebracht van de vergoedingen die het desbetreffende rolstoeladviesteam </w:t>
      </w:r>
      <w:r w:rsidR="00A67888">
        <w:rPr>
          <w:color w:val="auto"/>
        </w:rPr>
        <w:t xml:space="preserve">(RAT) </w:t>
      </w:r>
      <w:r w:rsidR="00652D93" w:rsidRPr="00652D93">
        <w:rPr>
          <w:color w:val="auto"/>
        </w:rPr>
        <w:t>en (eventueel) de vervoerder of hijzelf (bij eigen vervoer) zal ontvangen.</w:t>
      </w:r>
      <w:r w:rsidR="000B01DF">
        <w:rPr>
          <w:color w:val="auto"/>
        </w:rPr>
        <w:t xml:space="preserve"> </w:t>
      </w:r>
    </w:p>
    <w:p w14:paraId="6047B5E4" w14:textId="77777777" w:rsidR="00652D93" w:rsidRPr="00652D93" w:rsidRDefault="00652D93" w:rsidP="00C14CC4">
      <w:pPr>
        <w:jc w:val="both"/>
        <w:rPr>
          <w:color w:val="auto"/>
        </w:rPr>
      </w:pPr>
    </w:p>
    <w:p w14:paraId="3A19C512" w14:textId="1D2E6D47" w:rsidR="00652D93" w:rsidRPr="00652D93" w:rsidRDefault="00652D93" w:rsidP="00C14CC4">
      <w:pPr>
        <w:jc w:val="both"/>
        <w:rPr>
          <w:b/>
          <w:bCs/>
          <w:color w:val="auto"/>
        </w:rPr>
      </w:pPr>
      <w:r w:rsidRPr="00652D93">
        <w:rPr>
          <w:color w:val="auto"/>
        </w:rPr>
        <w:t xml:space="preserve">De gebruiker gaat akkoord dat het </w:t>
      </w:r>
      <w:r w:rsidR="00A67888">
        <w:rPr>
          <w:color w:val="auto"/>
        </w:rPr>
        <w:t xml:space="preserve">RAT zijn </w:t>
      </w:r>
      <w:r w:rsidRPr="00652D93">
        <w:rPr>
          <w:color w:val="auto"/>
        </w:rPr>
        <w:t xml:space="preserve"> gegevens verwerkt in het kader van een aanvraag tot terugbetaling voor de opmaak van het</w:t>
      </w:r>
      <w:r w:rsidR="00A67888">
        <w:rPr>
          <w:color w:val="auto"/>
        </w:rPr>
        <w:t xml:space="preserve"> RAR</w:t>
      </w:r>
      <w:r w:rsidRPr="00652D93">
        <w:rPr>
          <w:color w:val="auto"/>
        </w:rPr>
        <w:t xml:space="preserve"> en eventuele reiskosten. </w:t>
      </w:r>
      <w:r w:rsidRPr="00652D93">
        <w:rPr>
          <w:b/>
          <w:bCs/>
          <w:color w:val="auto"/>
        </w:rPr>
        <w:t>De gebruiker bevestigt dat het rolstoeladviesteam hem/haar heeft geïnformeerd over de verwerking van deze persoonsgegevens.</w:t>
      </w:r>
    </w:p>
    <w:p w14:paraId="09AA03D5" w14:textId="77777777" w:rsidR="00652D93" w:rsidRPr="00652D93" w:rsidRDefault="00652D93" w:rsidP="00C14CC4">
      <w:pPr>
        <w:jc w:val="both"/>
        <w:rPr>
          <w:color w:val="auto"/>
        </w:rPr>
      </w:pPr>
      <w:r w:rsidRPr="00652D93">
        <w:rPr>
          <w:color w:val="auto"/>
        </w:rPr>
        <w:t xml:space="preserve"> </w:t>
      </w:r>
    </w:p>
    <w:p w14:paraId="40AB56D3" w14:textId="2ADFBA03" w:rsidR="001B158C" w:rsidRPr="008408CD" w:rsidRDefault="00652D93" w:rsidP="00C14CC4">
      <w:pPr>
        <w:jc w:val="both"/>
        <w:rPr>
          <w:color w:val="auto"/>
        </w:rPr>
      </w:pPr>
      <w:r w:rsidRPr="00652D93">
        <w:rPr>
          <w:color w:val="auto"/>
        </w:rPr>
        <w:t xml:space="preserve">De gebruiker gaat akkoord dat de aanvraag voor terugbetaling van het rolstoeladviesrapport, alsook eventueel de aanvraag voor tussenkomst in reiskosten, door het rolstoeladviesteam wordt ingediend bij de zorgkas van aansluiting en </w:t>
      </w:r>
      <w:r w:rsidR="000B01DF">
        <w:rPr>
          <w:color w:val="auto"/>
        </w:rPr>
        <w:t>door die</w:t>
      </w:r>
      <w:r w:rsidRPr="00652D93">
        <w:rPr>
          <w:color w:val="auto"/>
        </w:rPr>
        <w:t xml:space="preserve"> wordt verwerkt.</w:t>
      </w:r>
    </w:p>
    <w:p w14:paraId="0CECC01B" w14:textId="77777777" w:rsidR="001B158C" w:rsidRPr="003D114E" w:rsidRDefault="001B158C" w:rsidP="008408CD">
      <w:pPr>
        <w:pStyle w:val="lijn"/>
      </w:pPr>
    </w:p>
    <w:p w14:paraId="65891EB6" w14:textId="3FDAEDB6" w:rsidR="005011BA" w:rsidRDefault="001B158C" w:rsidP="008408CD">
      <w:pPr>
        <w:pStyle w:val="Bouwsteenkop2"/>
        <w:spacing w:before="120" w:line="360" w:lineRule="auto"/>
      </w:pPr>
      <w:r>
        <w:t xml:space="preserve">TYPE TEGEMOETKOMING </w:t>
      </w:r>
    </w:p>
    <w:tbl>
      <w:tblPr>
        <w:tblW w:w="9769" w:type="dxa"/>
        <w:tblInd w:w="222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9490"/>
      </w:tblGrid>
      <w:tr w:rsidR="005011BA" w:rsidRPr="003D114E" w14:paraId="53223495" w14:textId="77777777" w:rsidTr="00C14CC4">
        <w:trPr>
          <w:trHeight w:val="234"/>
        </w:trPr>
        <w:tc>
          <w:tcPr>
            <w:tcW w:w="279" w:type="dxa"/>
            <w:shd w:val="clear" w:color="auto" w:fill="auto"/>
          </w:tcPr>
          <w:p w14:paraId="0DDAFBA4" w14:textId="77777777" w:rsidR="005011BA" w:rsidRPr="001D4C9A" w:rsidRDefault="005011BA" w:rsidP="008408CD">
            <w:pPr>
              <w:pStyle w:val="aankruishokje"/>
              <w:spacing w:line="360" w:lineRule="auto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490" w:type="dxa"/>
            <w:shd w:val="clear" w:color="auto" w:fill="auto"/>
          </w:tcPr>
          <w:p w14:paraId="023F56A9" w14:textId="77777777" w:rsidR="005011BA" w:rsidRDefault="005011BA" w:rsidP="008408CD">
            <w:r>
              <w:t>IN DE KOSTEN BIJ OPMAAK VAN EEN RAR IN EEN RAT ONDER VLAAMSE BEVOEGDHEID</w:t>
            </w:r>
          </w:p>
          <w:p w14:paraId="52EC36A2" w14:textId="77777777" w:rsidR="008408CD" w:rsidRDefault="008408CD" w:rsidP="008408CD">
            <w:pPr>
              <w:pStyle w:val="Lijstalinea"/>
              <w:numPr>
                <w:ilvl w:val="0"/>
                <w:numId w:val="19"/>
              </w:numPr>
            </w:pPr>
            <w:r>
              <w:t>Naam van het rolstoeladviesteam:</w:t>
            </w:r>
          </w:p>
          <w:p w14:paraId="4AF8C942" w14:textId="34526F90" w:rsidR="008408CD" w:rsidRDefault="008408CD" w:rsidP="008408CD">
            <w:pPr>
              <w:pStyle w:val="Lijstalinea"/>
              <w:numPr>
                <w:ilvl w:val="0"/>
                <w:numId w:val="19"/>
              </w:numPr>
            </w:pPr>
            <w:r>
              <w:t>Erkenningsnummer:</w:t>
            </w:r>
            <w:r w:rsidR="00A67888">
              <w:t xml:space="preserve"> </w:t>
            </w:r>
          </w:p>
          <w:p w14:paraId="454DC2BE" w14:textId="17804E49" w:rsidR="008408CD" w:rsidRDefault="008408CD" w:rsidP="008408CD">
            <w:pPr>
              <w:pStyle w:val="Lijstalinea"/>
              <w:numPr>
                <w:ilvl w:val="0"/>
                <w:numId w:val="19"/>
              </w:numPr>
            </w:pPr>
            <w:r>
              <w:t xml:space="preserve">Datum: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20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F481BF" w14:textId="5A176D72" w:rsidR="008408CD" w:rsidRPr="003D114E" w:rsidRDefault="008408CD" w:rsidP="008408CD"/>
        </w:tc>
      </w:tr>
      <w:tr w:rsidR="005011BA" w:rsidRPr="003D114E" w14:paraId="4A2B8FB1" w14:textId="77777777" w:rsidTr="00C14CC4">
        <w:trPr>
          <w:trHeight w:val="334"/>
        </w:trPr>
        <w:tc>
          <w:tcPr>
            <w:tcW w:w="279" w:type="dxa"/>
            <w:shd w:val="clear" w:color="auto" w:fill="auto"/>
          </w:tcPr>
          <w:p w14:paraId="62481ACF" w14:textId="77777777" w:rsidR="005011BA" w:rsidRPr="001D4C9A" w:rsidRDefault="005011BA" w:rsidP="00E7253E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490" w:type="dxa"/>
            <w:shd w:val="clear" w:color="auto" w:fill="auto"/>
          </w:tcPr>
          <w:p w14:paraId="28CFFDD9" w14:textId="77777777" w:rsidR="005011BA" w:rsidRDefault="005011BA" w:rsidP="005011BA">
            <w:r>
              <w:t>IN DE REISKOSTEN VOOR DE VERPLAATSING IN EEN ROLSTOEL NAAR ROLSTOELADVIESTEAM</w:t>
            </w:r>
          </w:p>
          <w:p w14:paraId="03395982" w14:textId="0766C689" w:rsidR="005011BA" w:rsidRPr="003D114E" w:rsidRDefault="005011BA" w:rsidP="00C14CC4">
            <w:pPr>
              <w:jc w:val="both"/>
            </w:pPr>
            <w:r>
              <w:t>Verplicht bij een aanvraag tot tussenkomst in de reiskosten hoort een gemotiveerd medisch verslag</w:t>
            </w:r>
            <w:r w:rsidR="000B01DF">
              <w:t>, opgemaakt door de arts van het RAT,</w:t>
            </w:r>
            <w:r>
              <w:t xml:space="preserve"> dat de gebruiker wegens de aard en de ernst van zijn pathologie, enkel in zijn rolstoel kan vervoerd worden en dit tijdens het vervoer niet kan verlaten.</w:t>
            </w:r>
          </w:p>
        </w:tc>
      </w:tr>
    </w:tbl>
    <w:p w14:paraId="481C2D5E" w14:textId="1AA1F66E" w:rsidR="001B158C" w:rsidRPr="003D114E" w:rsidRDefault="001B158C" w:rsidP="001B158C">
      <w:pPr>
        <w:pStyle w:val="leeg"/>
        <w:jc w:val="left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56"/>
        <w:gridCol w:w="425"/>
        <w:gridCol w:w="425"/>
        <w:gridCol w:w="567"/>
        <w:gridCol w:w="425"/>
        <w:gridCol w:w="426"/>
        <w:gridCol w:w="567"/>
        <w:gridCol w:w="4375"/>
      </w:tblGrid>
      <w:tr w:rsidR="008408CD" w:rsidRPr="003D114E" w14:paraId="4270D333" w14:textId="77777777" w:rsidTr="007503BB">
        <w:trPr>
          <w:trHeight w:hRule="exact" w:val="355"/>
        </w:trPr>
        <w:tc>
          <w:tcPr>
            <w:tcW w:w="10466" w:type="dxa"/>
            <w:gridSpan w:val="8"/>
            <w:tcBorders>
              <w:bottom w:val="single" w:sz="4" w:space="0" w:color="auto"/>
            </w:tcBorders>
            <w:shd w:val="clear" w:color="auto" w:fill="80B6E4"/>
          </w:tcPr>
          <w:p w14:paraId="384B7914" w14:textId="77777777" w:rsidR="008408CD" w:rsidRPr="003D114E" w:rsidRDefault="008408CD" w:rsidP="008408CD">
            <w:pPr>
              <w:pStyle w:val="Kop2"/>
              <w:tabs>
                <w:tab w:val="center" w:pos="4890"/>
              </w:tabs>
              <w:spacing w:before="0" w:line="360" w:lineRule="auto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7503BB" w:rsidRPr="003D114E" w14:paraId="27A11E60" w14:textId="77777777" w:rsidTr="007503BB">
        <w:trPr>
          <w:trHeight w:val="304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46C641" w14:textId="0ABF3B8F" w:rsidR="008408CD" w:rsidRPr="003D114E" w:rsidRDefault="008408CD" w:rsidP="008408CD">
            <w:pPr>
              <w:spacing w:before="240" w:line="360" w:lineRule="auto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06DA0" w14:textId="77777777" w:rsidR="008408CD" w:rsidRPr="003D114E" w:rsidRDefault="008408CD" w:rsidP="008408CD">
            <w:pPr>
              <w:spacing w:before="240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EA6DF1" w14:textId="77777777" w:rsidR="008408CD" w:rsidRPr="003D114E" w:rsidRDefault="008408CD" w:rsidP="008408CD">
            <w:pPr>
              <w:pStyle w:val="invulveld"/>
              <w:framePr w:hSpace="0" w:wrap="auto" w:vAnchor="margin" w:xAlign="left" w:yAlign="inline"/>
              <w:spacing w:before="24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86FB8" w14:textId="77777777" w:rsidR="008408CD" w:rsidRPr="003D114E" w:rsidRDefault="008408CD" w:rsidP="008408CD">
            <w:pPr>
              <w:spacing w:before="240"/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2D663" w14:textId="77777777" w:rsidR="008408CD" w:rsidRPr="003D114E" w:rsidRDefault="008408CD" w:rsidP="008408CD">
            <w:pPr>
              <w:pStyle w:val="invulveld"/>
              <w:framePr w:hSpace="0" w:wrap="auto" w:vAnchor="margin" w:xAlign="left" w:yAlign="inline"/>
              <w:spacing w:before="24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76710" w14:textId="77777777" w:rsidR="008408CD" w:rsidRPr="003D114E" w:rsidRDefault="008408CD" w:rsidP="008408CD">
            <w:pPr>
              <w:spacing w:before="240"/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199526" w14:textId="77777777" w:rsidR="008408CD" w:rsidRPr="003D114E" w:rsidRDefault="008408CD" w:rsidP="008408CD">
            <w:pPr>
              <w:pStyle w:val="invulveld"/>
              <w:framePr w:hSpace="0" w:wrap="auto" w:vAnchor="margin" w:xAlign="left" w:yAlign="inline"/>
              <w:spacing w:before="24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B9F75" w14:textId="77777777" w:rsidR="008408CD" w:rsidRPr="003D114E" w:rsidRDefault="008408CD" w:rsidP="008408CD">
            <w:pPr>
              <w:spacing w:before="240"/>
            </w:pPr>
          </w:p>
        </w:tc>
      </w:tr>
      <w:tr w:rsidR="008408CD" w:rsidRPr="00A57232" w14:paraId="7F7BF64C" w14:textId="77777777" w:rsidTr="007503BB">
        <w:trPr>
          <w:trHeight w:val="60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05F22" w14:textId="233C1538" w:rsidR="008408CD" w:rsidRPr="00A57232" w:rsidRDefault="008408CD" w:rsidP="005011BA">
            <w:pPr>
              <w:spacing w:after="100"/>
            </w:pPr>
            <w:r w:rsidRPr="00A57232">
              <w:t>Handtekening</w:t>
            </w:r>
            <w:r>
              <w:t xml:space="preserve"> gebruiker </w:t>
            </w:r>
            <w:r>
              <w:br/>
              <w:t>of zijn</w:t>
            </w:r>
            <w:r w:rsidR="000B01DF">
              <w:t xml:space="preserve"> wettelijke vertegenwoordiger</w:t>
            </w:r>
          </w:p>
        </w:tc>
        <w:tc>
          <w:tcPr>
            <w:tcW w:w="7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E9376" w14:textId="77777777" w:rsidR="008408CD" w:rsidRPr="00A57232" w:rsidRDefault="008408CD" w:rsidP="00E7253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7AB7" w:rsidRPr="00A57232" w14:paraId="6CF32548" w14:textId="77777777" w:rsidTr="007503BB">
        <w:trPr>
          <w:trHeight w:val="60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108F5" w14:textId="4218058C" w:rsidR="00BE7AB7" w:rsidRPr="00A57232" w:rsidRDefault="00BE7AB7" w:rsidP="007503BB">
            <w:pPr>
              <w:spacing w:after="100"/>
            </w:pPr>
            <w:r>
              <w:t>V</w:t>
            </w:r>
            <w:r w:rsidRPr="003D114E">
              <w:t>oor- en achternaam</w:t>
            </w:r>
          </w:p>
        </w:tc>
        <w:tc>
          <w:tcPr>
            <w:tcW w:w="7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14C26" w14:textId="2E99B07D" w:rsidR="00BE7AB7" w:rsidRDefault="00BE7AB7" w:rsidP="007503BB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7ACA6B" w14:textId="77777777" w:rsidR="00C14CC4" w:rsidRDefault="00C14CC4" w:rsidP="008408CD"/>
    <w:p w14:paraId="5D2933B2" w14:textId="6CE35B99" w:rsidR="00C14CC4" w:rsidRDefault="007B5F9E" w:rsidP="008408CD">
      <w:r>
        <w:pict w14:anchorId="2CA9104E">
          <v:rect id="_x0000_i1025" style="width:0;height:1.5pt" o:hralign="center" o:hrstd="t" o:hr="t" fillcolor="#a0a0a0" stroked="f"/>
        </w:pict>
      </w:r>
    </w:p>
    <w:sectPr w:rsidR="00C14CC4" w:rsidSect="00593585">
      <w:footerReference w:type="default" r:id="rId14"/>
      <w:footerReference w:type="first" r:id="rId15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17A89E76" w:rsidR="00D01AE4" w:rsidRDefault="00607163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Titel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EDD9" w14:textId="11CF61F2" w:rsidR="005A60A8" w:rsidRPr="008C1239" w:rsidRDefault="005A60A8" w:rsidP="005A60A8">
    <w:pPr>
      <w:pStyle w:val="Voettekst"/>
      <w:rPr>
        <w:sz w:val="16"/>
        <w:szCs w:val="16"/>
      </w:rPr>
    </w:pPr>
    <w:r w:rsidRPr="008C1239">
      <w:rPr>
        <w:sz w:val="16"/>
        <w:szCs w:val="16"/>
      </w:rPr>
      <w:t xml:space="preserve">De aanvraag voor tegemoetkoming is pas volledig indien de geïnformeerde toestemming van de gebruiker of zijn wettelijke vertegenwoordiger, ondertekend en gedagtekend is door de gebruiker of zijn wettelijke vertegenwoordiger. </w:t>
    </w:r>
  </w:p>
  <w:p w14:paraId="7F2D3A3D" w14:textId="55B16729" w:rsidR="005A60A8" w:rsidRDefault="005A60A8">
    <w:pPr>
      <w:pStyle w:val="Voettekst"/>
    </w:pPr>
  </w:p>
  <w:p w14:paraId="3560804A" w14:textId="0207C56B" w:rsidR="00D01AE4" w:rsidRPr="00594054" w:rsidRDefault="00D01AE4" w:rsidP="0005708D">
    <w:pPr>
      <w:pStyle w:val="Voetteks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3F1EA4"/>
    <w:multiLevelType w:val="hybridMultilevel"/>
    <w:tmpl w:val="832EF4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6528"/>
    <w:multiLevelType w:val="hybridMultilevel"/>
    <w:tmpl w:val="E670EC5E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2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1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47654913">
    <w:abstractNumId w:val="10"/>
  </w:num>
  <w:num w:numId="19" w16cid:durableId="167943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71B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01DF"/>
    <w:rsid w:val="000B2D73"/>
    <w:rsid w:val="000B5E35"/>
    <w:rsid w:val="000B710B"/>
    <w:rsid w:val="000B7253"/>
    <w:rsid w:val="000C0140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55BE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158C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4F2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00AF"/>
    <w:rsid w:val="00351BE7"/>
    <w:rsid w:val="003522D6"/>
    <w:rsid w:val="00355C6C"/>
    <w:rsid w:val="0035602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25CE"/>
    <w:rsid w:val="00463023"/>
    <w:rsid w:val="00464988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1BA"/>
    <w:rsid w:val="00501AD2"/>
    <w:rsid w:val="00504D1E"/>
    <w:rsid w:val="00506277"/>
    <w:rsid w:val="0051224B"/>
    <w:rsid w:val="00512EEC"/>
    <w:rsid w:val="0051379D"/>
    <w:rsid w:val="00515FFB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0FAE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60A8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29B1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2D93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03BB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B5F9E"/>
    <w:rsid w:val="007D070B"/>
    <w:rsid w:val="007D2869"/>
    <w:rsid w:val="007D3046"/>
    <w:rsid w:val="007D36EA"/>
    <w:rsid w:val="007D58A4"/>
    <w:rsid w:val="007E1FE2"/>
    <w:rsid w:val="007E59F9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67E"/>
    <w:rsid w:val="00827E84"/>
    <w:rsid w:val="0083427C"/>
    <w:rsid w:val="008408CD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B8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3C88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745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67888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27A7"/>
    <w:rsid w:val="00BD3E53"/>
    <w:rsid w:val="00BD4230"/>
    <w:rsid w:val="00BE173D"/>
    <w:rsid w:val="00BE1C1F"/>
    <w:rsid w:val="00BE23A7"/>
    <w:rsid w:val="00BE2504"/>
    <w:rsid w:val="00BE2E6D"/>
    <w:rsid w:val="00BE5FC5"/>
    <w:rsid w:val="00BE7AB7"/>
    <w:rsid w:val="00BF0568"/>
    <w:rsid w:val="00C069CF"/>
    <w:rsid w:val="00C06CD3"/>
    <w:rsid w:val="00C1138A"/>
    <w:rsid w:val="00C11E16"/>
    <w:rsid w:val="00C13077"/>
    <w:rsid w:val="00C14CC4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03B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CF9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14BF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3EE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190F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47F42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0F95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4F0B"/>
    <w:rsid w:val="00F75B1A"/>
    <w:rsid w:val="00F771C3"/>
    <w:rsid w:val="00F82EC8"/>
    <w:rsid w:val="00F83417"/>
    <w:rsid w:val="00F83570"/>
    <w:rsid w:val="00F835FC"/>
    <w:rsid w:val="00F839EF"/>
    <w:rsid w:val="00F854CF"/>
    <w:rsid w:val="00F85B95"/>
    <w:rsid w:val="00F93152"/>
    <w:rsid w:val="00F932F5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6B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amsesocialebescherming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artementzorg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118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Meersman Laura</cp:lastModifiedBy>
  <cp:revision>21</cp:revision>
  <cp:lastPrinted>2014-09-16T06:26:00Z</cp:lastPrinted>
  <dcterms:created xsi:type="dcterms:W3CDTF">2025-01-21T09:05:00Z</dcterms:created>
  <dcterms:modified xsi:type="dcterms:W3CDTF">2025-01-27T13:09:00Z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